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7B67C1" w14:textId="0C4F3FBE" w:rsidR="0008682E" w:rsidRPr="00E57A35" w:rsidRDefault="0008682E" w:rsidP="0054781A">
      <w:pPr>
        <w:pStyle w:val="NormalWeb"/>
        <w:shd w:val="clear" w:color="auto" w:fill="FFFFFF"/>
        <w:spacing w:before="0" w:beforeAutospacing="0" w:after="150" w:afterAutospacing="0"/>
        <w:rPr>
          <w:bCs/>
          <w:color w:val="333333"/>
        </w:rPr>
      </w:pPr>
    </w:p>
    <w:p w14:paraId="17B7318C" w14:textId="77777777" w:rsidR="0008682E" w:rsidRDefault="0008682E" w:rsidP="0054781A">
      <w:pPr>
        <w:pStyle w:val="NormalWeb"/>
        <w:shd w:val="clear" w:color="auto" w:fill="FFFFFF"/>
        <w:spacing w:before="0" w:beforeAutospacing="0" w:after="150" w:afterAutospacing="0"/>
      </w:pPr>
    </w:p>
    <w:p w14:paraId="6248385E" w14:textId="07A76583" w:rsidR="0008682E" w:rsidRPr="0008682E" w:rsidRDefault="0008682E" w:rsidP="0054781A">
      <w:pPr>
        <w:pStyle w:val="NormalWeb"/>
        <w:shd w:val="clear" w:color="auto" w:fill="FFFFFF"/>
        <w:spacing w:before="0" w:beforeAutospacing="0" w:after="150" w:afterAutospacing="0"/>
        <w:rPr>
          <w:b/>
        </w:rPr>
      </w:pPr>
      <w:r w:rsidRPr="0008682E">
        <w:rPr>
          <w:b/>
        </w:rPr>
        <w:t>Textbook</w:t>
      </w:r>
    </w:p>
    <w:p w14:paraId="69F4751D" w14:textId="1B45150C" w:rsidR="0008682E" w:rsidRDefault="0008682E" w:rsidP="0054781A">
      <w:pPr>
        <w:pStyle w:val="NormalWeb"/>
        <w:shd w:val="clear" w:color="auto" w:fill="FFFFFF"/>
        <w:spacing w:before="0" w:beforeAutospacing="0" w:after="150" w:afterAutospacing="0"/>
        <w:rPr>
          <w:rFonts w:ascii="Arial" w:hAnsi="Arial" w:cs="Arial"/>
          <w:color w:val="3B464E"/>
          <w:sz w:val="23"/>
          <w:szCs w:val="23"/>
          <w:shd w:val="clear" w:color="auto" w:fill="FFFFFF"/>
        </w:rPr>
      </w:pPr>
      <w:r>
        <w:rPr>
          <w:rFonts w:ascii="Arial" w:hAnsi="Arial" w:cs="Arial"/>
          <w:color w:val="3B464E"/>
          <w:sz w:val="23"/>
          <w:szCs w:val="23"/>
          <w:shd w:val="clear" w:color="auto" w:fill="FFFFFF"/>
        </w:rPr>
        <w:t>Operations and Supply Chain Management - McGraw Hill JACOBS CHASE 16th edition</w:t>
      </w:r>
    </w:p>
    <w:p w14:paraId="44453BA9" w14:textId="77777777" w:rsidR="0008682E" w:rsidRDefault="0008682E" w:rsidP="0054781A">
      <w:pPr>
        <w:pStyle w:val="NormalWeb"/>
        <w:shd w:val="clear" w:color="auto" w:fill="FFFFFF"/>
        <w:spacing w:before="0" w:beforeAutospacing="0" w:after="150" w:afterAutospacing="0"/>
        <w:rPr>
          <w:rFonts w:ascii="Arial" w:hAnsi="Arial" w:cs="Arial"/>
          <w:b/>
          <w:bCs/>
          <w:color w:val="333333"/>
          <w:sz w:val="22"/>
          <w:szCs w:val="22"/>
        </w:rPr>
      </w:pPr>
    </w:p>
    <w:p w14:paraId="2FEE3A1A" w14:textId="42956EC8" w:rsidR="0054781A" w:rsidRPr="0054781A" w:rsidRDefault="0054781A" w:rsidP="0054781A">
      <w:pPr>
        <w:pStyle w:val="NormalWeb"/>
        <w:shd w:val="clear" w:color="auto" w:fill="FFFFFF"/>
        <w:spacing w:before="0" w:beforeAutospacing="0" w:after="150" w:afterAutospacing="0"/>
        <w:rPr>
          <w:rFonts w:ascii="Arial" w:hAnsi="Arial" w:cs="Arial"/>
          <w:b/>
          <w:bCs/>
          <w:color w:val="1F4E79" w:themeColor="accent1" w:themeShade="80"/>
          <w:sz w:val="22"/>
          <w:szCs w:val="22"/>
        </w:rPr>
      </w:pPr>
      <w:r w:rsidRPr="0054781A">
        <w:rPr>
          <w:rFonts w:ascii="Arial" w:hAnsi="Arial" w:cs="Arial"/>
          <w:b/>
          <w:bCs/>
          <w:color w:val="1F4E79" w:themeColor="accent1" w:themeShade="80"/>
          <w:sz w:val="22"/>
          <w:szCs w:val="22"/>
        </w:rPr>
        <w:t>Instructions:</w:t>
      </w:r>
    </w:p>
    <w:p w14:paraId="5024A0C0" w14:textId="45A5D60C" w:rsidR="0054781A" w:rsidRPr="0054781A" w:rsidRDefault="0054781A" w:rsidP="0054781A">
      <w:pPr>
        <w:pStyle w:val="NormalWeb"/>
        <w:shd w:val="clear" w:color="auto" w:fill="FFFFFF"/>
        <w:spacing w:before="0" w:beforeAutospacing="0" w:after="150" w:afterAutospacing="0"/>
        <w:rPr>
          <w:rFonts w:ascii="Arial" w:hAnsi="Arial" w:cs="Arial"/>
          <w:color w:val="0070C0"/>
          <w:sz w:val="22"/>
          <w:szCs w:val="22"/>
        </w:rPr>
      </w:pPr>
      <w:r w:rsidRPr="0054781A">
        <w:rPr>
          <w:rFonts w:ascii="Arial" w:hAnsi="Arial" w:cs="Arial"/>
          <w:color w:val="0070C0"/>
          <w:sz w:val="22"/>
          <w:szCs w:val="22"/>
        </w:rPr>
        <w:t>After reading the required textbook complete the Study Question Assignment.  A Study Questions document containing the questions is posted in the Assignments section, right above the Dropbox for the assignment.  Download the document and complete the assignment.</w:t>
      </w:r>
    </w:p>
    <w:p w14:paraId="572D0C1A" w14:textId="62EEA0AE" w:rsidR="005E3D08" w:rsidRPr="00E57A35" w:rsidRDefault="0054781A" w:rsidP="00E57A35">
      <w:pPr>
        <w:pStyle w:val="NormalWeb"/>
        <w:shd w:val="clear" w:color="auto" w:fill="FFFFFF"/>
        <w:spacing w:before="0" w:beforeAutospacing="0" w:after="150" w:afterAutospacing="0"/>
        <w:rPr>
          <w:rFonts w:ascii="Arial" w:hAnsi="Arial" w:cs="Arial"/>
          <w:color w:val="0070C0"/>
          <w:sz w:val="22"/>
          <w:szCs w:val="22"/>
        </w:rPr>
      </w:pPr>
      <w:r w:rsidRPr="0054781A">
        <w:rPr>
          <w:rFonts w:ascii="Arial" w:hAnsi="Arial" w:cs="Arial"/>
          <w:color w:val="0070C0"/>
          <w:sz w:val="22"/>
          <w:szCs w:val="22"/>
        </w:rPr>
        <w:t xml:space="preserve">Study Questions are graded, and highly recommended as practice in understanding concepts and calculations in this course. </w:t>
      </w:r>
      <w:r w:rsidR="007230E8">
        <w:rPr>
          <w:rFonts w:ascii="Arial" w:hAnsi="Arial" w:cs="Arial"/>
          <w:color w:val="0070C0"/>
          <w:sz w:val="22"/>
          <w:szCs w:val="22"/>
        </w:rPr>
        <w:t xml:space="preserve">The assignment is due on Monday 22 February 2021. </w:t>
      </w:r>
      <w:r w:rsidRPr="0054781A">
        <w:rPr>
          <w:rFonts w:ascii="Arial" w:hAnsi="Arial" w:cs="Arial"/>
          <w:color w:val="0070C0"/>
          <w:sz w:val="22"/>
          <w:szCs w:val="22"/>
        </w:rPr>
        <w:t>Late Homework Assignments will be reviewed in the week they are received.</w:t>
      </w:r>
    </w:p>
    <w:p w14:paraId="763635F5" w14:textId="0D58D1F7" w:rsidR="005E3D08" w:rsidRDefault="00E57A35" w:rsidP="005E3D08">
      <w:pPr>
        <w:spacing w:after="0" w:line="240" w:lineRule="auto"/>
      </w:pPr>
      <w:r>
        <w:t>NETSAI NDLOVU</w:t>
      </w:r>
    </w:p>
    <w:p w14:paraId="18C0E327" w14:textId="43F7BA3C" w:rsidR="005E3D08" w:rsidRDefault="00E57A35" w:rsidP="005E3D08">
      <w:pPr>
        <w:spacing w:after="0" w:line="240" w:lineRule="auto"/>
      </w:pPr>
      <w:r>
        <w:t>N02128173H</w:t>
      </w:r>
    </w:p>
    <w:p w14:paraId="3AD71F6B" w14:textId="6B880371" w:rsidR="005E3D08" w:rsidRPr="00D1580C" w:rsidRDefault="00D1580C" w:rsidP="005E3D08">
      <w:pPr>
        <w:pStyle w:val="ListParagraph"/>
        <w:numPr>
          <w:ilvl w:val="0"/>
          <w:numId w:val="1"/>
        </w:numPr>
        <w:spacing w:after="0" w:line="240" w:lineRule="auto"/>
        <w:ind w:left="360"/>
        <w:rPr>
          <w:b/>
        </w:rPr>
      </w:pPr>
      <w:r>
        <w:rPr>
          <w:rFonts w:ascii="Arial" w:eastAsia="Times New Roman" w:hAnsi="Arial" w:cs="Arial"/>
          <w:b/>
          <w:color w:val="000000"/>
          <w:sz w:val="20"/>
          <w:szCs w:val="20"/>
        </w:rPr>
        <w:t>In your own words, define purchasing and procurement.  Give an example of both.</w:t>
      </w:r>
      <w:r w:rsidR="00D86316">
        <w:rPr>
          <w:rFonts w:ascii="Arial" w:eastAsia="Times New Roman" w:hAnsi="Arial" w:cs="Arial"/>
          <w:b/>
          <w:color w:val="000000"/>
          <w:sz w:val="20"/>
          <w:szCs w:val="20"/>
        </w:rPr>
        <w:t xml:space="preserve"> </w:t>
      </w:r>
      <w:r w:rsidR="00D86316">
        <w:rPr>
          <w:rFonts w:ascii="Arial" w:eastAsia="Times New Roman" w:hAnsi="Arial" w:cs="Arial"/>
          <w:b/>
          <w:color w:val="000000"/>
          <w:sz w:val="20"/>
          <w:szCs w:val="20"/>
        </w:rPr>
        <w:tab/>
        <w:t>[10]</w:t>
      </w:r>
    </w:p>
    <w:p w14:paraId="69DD13F3" w14:textId="75E52165" w:rsidR="00D1580C" w:rsidRDefault="00E57A35" w:rsidP="00D1580C">
      <w:pPr>
        <w:pStyle w:val="ListParagraph"/>
        <w:spacing w:after="0" w:line="240" w:lineRule="auto"/>
        <w:ind w:left="360"/>
        <w:rPr>
          <w:rFonts w:ascii="Arial" w:eastAsia="Times New Roman" w:hAnsi="Arial" w:cs="Arial"/>
          <w:b/>
          <w:color w:val="000000"/>
          <w:sz w:val="20"/>
          <w:szCs w:val="20"/>
        </w:rPr>
      </w:pPr>
      <w:r>
        <w:rPr>
          <w:rFonts w:ascii="Arial" w:eastAsia="Times New Roman" w:hAnsi="Arial" w:cs="Arial"/>
          <w:b/>
          <w:color w:val="000000"/>
          <w:sz w:val="20"/>
          <w:szCs w:val="20"/>
        </w:rPr>
        <w:t>PROCUREMENT</w:t>
      </w:r>
    </w:p>
    <w:p w14:paraId="36EE09A9" w14:textId="6909E983" w:rsidR="00B04F23" w:rsidRDefault="00556D69" w:rsidP="00B04F23">
      <w:pPr>
        <w:pStyle w:val="ListParagraph"/>
        <w:spacing w:after="0" w:line="240" w:lineRule="auto"/>
        <w:ind w:left="360"/>
        <w:rPr>
          <w:rFonts w:ascii="Arial" w:eastAsia="Times New Roman" w:hAnsi="Arial" w:cs="Arial"/>
          <w:b/>
          <w:color w:val="000000"/>
          <w:sz w:val="20"/>
          <w:szCs w:val="20"/>
        </w:rPr>
      </w:pPr>
      <w:r>
        <w:rPr>
          <w:rFonts w:ascii="Arial" w:eastAsia="Times New Roman" w:hAnsi="Arial" w:cs="Arial"/>
          <w:b/>
          <w:color w:val="000000"/>
          <w:sz w:val="20"/>
          <w:szCs w:val="20"/>
        </w:rPr>
        <w:t xml:space="preserve">It is defined as the set of processes such as selection, identification  acquiring of goods and services from vendors through range of different processes .The activities that procurement entails include vendor selection , payment negotiation ,strategic vetting final selection contract negotiation purchase .The process   acquiring  include  the tendering process and direct purchase . It involves ensuring that goods and services are received on or before </w:t>
      </w:r>
      <w:r w:rsidR="00B04F23">
        <w:rPr>
          <w:rFonts w:ascii="Arial" w:eastAsia="Times New Roman" w:hAnsi="Arial" w:cs="Arial"/>
          <w:b/>
          <w:color w:val="000000"/>
          <w:sz w:val="20"/>
          <w:szCs w:val="20"/>
        </w:rPr>
        <w:t>time and that   correct amount of goods and services has been delivered. Procurement involves</w:t>
      </w:r>
      <w:r w:rsidR="00860176">
        <w:rPr>
          <w:rFonts w:ascii="Arial" w:eastAsia="Times New Roman" w:hAnsi="Arial" w:cs="Arial"/>
          <w:b/>
          <w:color w:val="000000"/>
          <w:sz w:val="20"/>
          <w:szCs w:val="20"/>
        </w:rPr>
        <w:t xml:space="preserve"> identifying the business need ,</w:t>
      </w:r>
      <w:r w:rsidR="00B04F23">
        <w:rPr>
          <w:rFonts w:ascii="Arial" w:eastAsia="Times New Roman" w:hAnsi="Arial" w:cs="Arial"/>
          <w:b/>
          <w:color w:val="000000"/>
          <w:sz w:val="20"/>
          <w:szCs w:val="20"/>
        </w:rPr>
        <w:t xml:space="preserve">authorizing purchase request approving the request and then identifying vendors. It involves selecting a supplier carefully and receiving goods to ensure they are of the quality expected and storing invoices for future references after a three way matching .procurement is a strategic function because it starts from the moment a need is identified by the business and ends when </w:t>
      </w:r>
      <w:r w:rsidR="00860176">
        <w:rPr>
          <w:rFonts w:ascii="Arial" w:eastAsia="Times New Roman" w:hAnsi="Arial" w:cs="Arial"/>
          <w:b/>
          <w:color w:val="000000"/>
          <w:sz w:val="20"/>
          <w:szCs w:val="20"/>
        </w:rPr>
        <w:t>the supplier have been paid delivery of goods.</w:t>
      </w:r>
    </w:p>
    <w:p w14:paraId="6432665C" w14:textId="1A4BF3EA" w:rsidR="00860176" w:rsidRPr="00860176" w:rsidRDefault="00860176" w:rsidP="00860176">
      <w:pPr>
        <w:pStyle w:val="ListParagraph"/>
        <w:spacing w:after="0" w:line="240" w:lineRule="auto"/>
        <w:ind w:left="360"/>
        <w:rPr>
          <w:rFonts w:ascii="Arial" w:eastAsia="Times New Roman" w:hAnsi="Arial" w:cs="Arial"/>
          <w:b/>
          <w:color w:val="000000"/>
          <w:sz w:val="20"/>
          <w:szCs w:val="20"/>
        </w:rPr>
      </w:pPr>
      <w:r>
        <w:rPr>
          <w:rFonts w:ascii="Arial" w:eastAsia="Times New Roman" w:hAnsi="Arial" w:cs="Arial"/>
          <w:b/>
          <w:color w:val="000000"/>
          <w:sz w:val="20"/>
          <w:szCs w:val="20"/>
        </w:rPr>
        <w:t>For example  e</w:t>
      </w:r>
      <w:r w:rsidRPr="00860176">
        <w:rPr>
          <w:rFonts w:ascii="Arial" w:eastAsia="Times New Roman" w:hAnsi="Arial" w:cs="Arial"/>
          <w:b/>
          <w:color w:val="000000"/>
          <w:sz w:val="20"/>
          <w:szCs w:val="20"/>
        </w:rPr>
        <w:t xml:space="preserve"> – procurement relates to automatic transaction ,sourcing ,bidding and auctions using Web –based applications ,and the use of software that removes human interaction and integrates with the financial reporting of the business</w:t>
      </w:r>
    </w:p>
    <w:p w14:paraId="617B78AA" w14:textId="648D8AF0" w:rsidR="00860176" w:rsidRDefault="00860176" w:rsidP="00B04F23">
      <w:pPr>
        <w:pStyle w:val="ListParagraph"/>
        <w:spacing w:after="0" w:line="240" w:lineRule="auto"/>
        <w:ind w:left="360"/>
        <w:rPr>
          <w:rFonts w:ascii="Arial" w:eastAsia="Times New Roman" w:hAnsi="Arial" w:cs="Arial"/>
          <w:b/>
          <w:color w:val="000000"/>
          <w:sz w:val="20"/>
          <w:szCs w:val="20"/>
        </w:rPr>
      </w:pPr>
    </w:p>
    <w:p w14:paraId="25180BE8" w14:textId="2760EB10" w:rsidR="00860176" w:rsidRDefault="00860176" w:rsidP="00B04F23">
      <w:pPr>
        <w:pStyle w:val="ListParagraph"/>
        <w:spacing w:after="0" w:line="240" w:lineRule="auto"/>
        <w:ind w:left="360"/>
        <w:rPr>
          <w:rFonts w:ascii="Arial" w:eastAsia="Times New Roman" w:hAnsi="Arial" w:cs="Arial"/>
          <w:b/>
          <w:color w:val="000000"/>
          <w:sz w:val="20"/>
          <w:szCs w:val="20"/>
        </w:rPr>
      </w:pPr>
      <w:r>
        <w:rPr>
          <w:rFonts w:ascii="Arial" w:eastAsia="Times New Roman" w:hAnsi="Arial" w:cs="Arial"/>
          <w:b/>
          <w:color w:val="000000"/>
          <w:sz w:val="20"/>
          <w:szCs w:val="20"/>
        </w:rPr>
        <w:t>PURCHASING</w:t>
      </w:r>
    </w:p>
    <w:p w14:paraId="4C26803B" w14:textId="355286E7" w:rsidR="00860176" w:rsidRDefault="00085EA4" w:rsidP="00B04F23">
      <w:pPr>
        <w:pStyle w:val="ListParagraph"/>
        <w:spacing w:after="0" w:line="240" w:lineRule="auto"/>
        <w:ind w:left="360"/>
        <w:rPr>
          <w:rFonts w:ascii="Arial" w:eastAsia="Times New Roman" w:hAnsi="Arial" w:cs="Arial"/>
          <w:b/>
          <w:color w:val="000000"/>
          <w:sz w:val="20"/>
          <w:szCs w:val="20"/>
        </w:rPr>
      </w:pPr>
      <w:r>
        <w:rPr>
          <w:rFonts w:ascii="Arial" w:eastAsia="Times New Roman" w:hAnsi="Arial" w:cs="Arial"/>
          <w:b/>
          <w:color w:val="000000"/>
          <w:sz w:val="20"/>
          <w:szCs w:val="20"/>
        </w:rPr>
        <w:t>Is the set of functions associ</w:t>
      </w:r>
      <w:r w:rsidR="00771C2D">
        <w:rPr>
          <w:rFonts w:ascii="Arial" w:eastAsia="Times New Roman" w:hAnsi="Arial" w:cs="Arial"/>
          <w:b/>
          <w:color w:val="000000"/>
          <w:sz w:val="20"/>
          <w:szCs w:val="20"/>
        </w:rPr>
        <w:t>ated with acquiring the goods and</w:t>
      </w:r>
      <w:r>
        <w:rPr>
          <w:rFonts w:ascii="Arial" w:eastAsia="Times New Roman" w:hAnsi="Arial" w:cs="Arial"/>
          <w:b/>
          <w:color w:val="000000"/>
          <w:sz w:val="20"/>
          <w:szCs w:val="20"/>
        </w:rPr>
        <w:t xml:space="preserve"> services that an organization </w:t>
      </w:r>
      <w:r w:rsidR="00D3766B">
        <w:rPr>
          <w:rFonts w:ascii="Arial" w:eastAsia="Times New Roman" w:hAnsi="Arial" w:cs="Arial"/>
          <w:b/>
          <w:color w:val="000000"/>
          <w:sz w:val="20"/>
          <w:szCs w:val="20"/>
        </w:rPr>
        <w:t xml:space="preserve">acquires .It includes activities like ordering expediting receiving and fulfilling payments .Purchasing is called a tactical function because it only focuses on the purchase of the goods and services required by the business .The purchasing function deals with the suppliers base that already exists in the business .it does not focus on the risk or elimination of the risks because it takes transactional approach .it also takes a reactive approach </w:t>
      </w:r>
      <w:r w:rsidR="00771C2D">
        <w:rPr>
          <w:rFonts w:ascii="Arial" w:eastAsia="Times New Roman" w:hAnsi="Arial" w:cs="Arial"/>
          <w:b/>
          <w:color w:val="000000"/>
          <w:sz w:val="20"/>
          <w:szCs w:val="20"/>
        </w:rPr>
        <w:t>since it satisfies those requirement of the business and takes tasks that are accomplished to commi</w:t>
      </w:r>
      <w:r w:rsidR="00557BCF">
        <w:rPr>
          <w:rFonts w:ascii="Arial" w:eastAsia="Times New Roman" w:hAnsi="Arial" w:cs="Arial"/>
          <w:b/>
          <w:color w:val="000000"/>
          <w:sz w:val="20"/>
          <w:szCs w:val="20"/>
        </w:rPr>
        <w:t>t expenditure for the business.Purchasing process includes receiving requisition ,evaluating received RFQ, creating purchase orders , receipting of services\product and processing payement to supplier .</w:t>
      </w:r>
    </w:p>
    <w:p w14:paraId="3A0E29F4" w14:textId="77777777" w:rsidR="00557BCF" w:rsidRPr="00B04F23" w:rsidRDefault="00557BCF" w:rsidP="00B04F23">
      <w:pPr>
        <w:pStyle w:val="ListParagraph"/>
        <w:spacing w:after="0" w:line="240" w:lineRule="auto"/>
        <w:ind w:left="360"/>
        <w:rPr>
          <w:rFonts w:ascii="Arial" w:eastAsia="Times New Roman" w:hAnsi="Arial" w:cs="Arial"/>
          <w:b/>
          <w:color w:val="000000"/>
          <w:sz w:val="20"/>
          <w:szCs w:val="20"/>
        </w:rPr>
      </w:pPr>
    </w:p>
    <w:p w14:paraId="61534770" w14:textId="4BEFEDA5" w:rsidR="00D1580C" w:rsidRDefault="00D1580C" w:rsidP="00D1580C">
      <w:pPr>
        <w:pStyle w:val="ListParagraph"/>
        <w:spacing w:after="0" w:line="240" w:lineRule="auto"/>
        <w:ind w:left="360"/>
        <w:rPr>
          <w:b/>
        </w:rPr>
      </w:pPr>
    </w:p>
    <w:p w14:paraId="4E7CA8BC" w14:textId="1F620D50" w:rsidR="0054781A" w:rsidRDefault="0054781A" w:rsidP="00D1580C">
      <w:pPr>
        <w:pStyle w:val="ListParagraph"/>
        <w:spacing w:after="0" w:line="240" w:lineRule="auto"/>
        <w:ind w:left="360"/>
        <w:rPr>
          <w:b/>
        </w:rPr>
      </w:pPr>
    </w:p>
    <w:p w14:paraId="0FA587D0" w14:textId="5C57F08E" w:rsidR="0054781A" w:rsidRDefault="0054781A" w:rsidP="00D1580C">
      <w:pPr>
        <w:pStyle w:val="ListParagraph"/>
        <w:spacing w:after="0" w:line="240" w:lineRule="auto"/>
        <w:ind w:left="360"/>
        <w:rPr>
          <w:b/>
        </w:rPr>
      </w:pPr>
    </w:p>
    <w:p w14:paraId="34B4680E" w14:textId="0808AD38" w:rsidR="0054781A" w:rsidRDefault="0054781A" w:rsidP="00D1580C">
      <w:pPr>
        <w:pStyle w:val="ListParagraph"/>
        <w:spacing w:after="0" w:line="240" w:lineRule="auto"/>
        <w:ind w:left="360"/>
        <w:rPr>
          <w:b/>
        </w:rPr>
      </w:pPr>
    </w:p>
    <w:p w14:paraId="4FE9DF6F" w14:textId="5A2D97F7" w:rsidR="0054781A" w:rsidRDefault="0054781A" w:rsidP="00D1580C">
      <w:pPr>
        <w:pStyle w:val="ListParagraph"/>
        <w:spacing w:after="0" w:line="240" w:lineRule="auto"/>
        <w:ind w:left="360"/>
        <w:rPr>
          <w:b/>
        </w:rPr>
      </w:pPr>
    </w:p>
    <w:p w14:paraId="222BB520" w14:textId="01D050AA" w:rsidR="0054781A" w:rsidRDefault="0054781A" w:rsidP="00D1580C">
      <w:pPr>
        <w:pStyle w:val="ListParagraph"/>
        <w:spacing w:after="0" w:line="240" w:lineRule="auto"/>
        <w:ind w:left="360"/>
        <w:rPr>
          <w:b/>
        </w:rPr>
      </w:pPr>
    </w:p>
    <w:p w14:paraId="2FB33A8A" w14:textId="09D97D21" w:rsidR="0054781A" w:rsidRDefault="0054781A" w:rsidP="00D1580C">
      <w:pPr>
        <w:pStyle w:val="ListParagraph"/>
        <w:spacing w:after="0" w:line="240" w:lineRule="auto"/>
        <w:ind w:left="360"/>
        <w:rPr>
          <w:b/>
        </w:rPr>
      </w:pPr>
    </w:p>
    <w:p w14:paraId="77A21FEB" w14:textId="21AF7EC6" w:rsidR="0054781A" w:rsidRDefault="0054781A" w:rsidP="00D1580C">
      <w:pPr>
        <w:pStyle w:val="ListParagraph"/>
        <w:spacing w:after="0" w:line="240" w:lineRule="auto"/>
        <w:ind w:left="360"/>
        <w:rPr>
          <w:b/>
        </w:rPr>
      </w:pPr>
    </w:p>
    <w:p w14:paraId="649F23E8" w14:textId="77777777" w:rsidR="0054781A" w:rsidRDefault="0054781A" w:rsidP="00D1580C">
      <w:pPr>
        <w:pStyle w:val="ListParagraph"/>
        <w:spacing w:after="0" w:line="240" w:lineRule="auto"/>
        <w:ind w:left="360"/>
        <w:rPr>
          <w:b/>
        </w:rPr>
      </w:pPr>
    </w:p>
    <w:p w14:paraId="52E87EAF" w14:textId="77777777" w:rsidR="00D1580C" w:rsidRDefault="00D1580C" w:rsidP="00D1580C">
      <w:pPr>
        <w:pStyle w:val="ListParagraph"/>
        <w:spacing w:after="0" w:line="240" w:lineRule="auto"/>
        <w:ind w:left="360"/>
        <w:rPr>
          <w:b/>
        </w:rPr>
      </w:pPr>
    </w:p>
    <w:p w14:paraId="3C50E81A" w14:textId="77777777" w:rsidR="00D1580C" w:rsidRPr="00D1580C" w:rsidRDefault="00D1580C" w:rsidP="00D1580C">
      <w:pPr>
        <w:pStyle w:val="ListParagraph"/>
        <w:spacing w:after="0" w:line="240" w:lineRule="auto"/>
        <w:ind w:left="360"/>
        <w:rPr>
          <w:b/>
        </w:rPr>
      </w:pPr>
    </w:p>
    <w:p w14:paraId="06E4EFD6" w14:textId="68255791" w:rsidR="00D1580C" w:rsidRPr="00A71B32" w:rsidRDefault="00D1580C" w:rsidP="005E3D08">
      <w:pPr>
        <w:pStyle w:val="ListParagraph"/>
        <w:numPr>
          <w:ilvl w:val="0"/>
          <w:numId w:val="1"/>
        </w:numPr>
        <w:spacing w:after="0" w:line="240" w:lineRule="auto"/>
        <w:ind w:left="360"/>
        <w:rPr>
          <w:b/>
        </w:rPr>
      </w:pPr>
      <w:r>
        <w:rPr>
          <w:b/>
        </w:rPr>
        <w:t xml:space="preserve">Pick a product you are familiar with.  If you were the Procurement Manager for the company that manufactures this product, what components/raw materials would you consider developing strategic (long-term) relationships </w:t>
      </w:r>
      <w:r w:rsidR="003B6D2B">
        <w:rPr>
          <w:b/>
        </w:rPr>
        <w:t>with the suppliers of those products?</w:t>
      </w:r>
      <w:r>
        <w:rPr>
          <w:b/>
        </w:rPr>
        <w:t xml:space="preserve">  Explain why you picked those types of suppliers.</w:t>
      </w:r>
      <w:r w:rsidR="00D86316">
        <w:rPr>
          <w:b/>
        </w:rPr>
        <w:tab/>
      </w:r>
      <w:r w:rsidR="00D86316">
        <w:rPr>
          <w:b/>
        </w:rPr>
        <w:tab/>
      </w:r>
      <w:r w:rsidR="00D86316">
        <w:rPr>
          <w:b/>
        </w:rPr>
        <w:tab/>
      </w:r>
      <w:r w:rsidR="00D86316">
        <w:rPr>
          <w:b/>
        </w:rPr>
        <w:tab/>
      </w:r>
      <w:r w:rsidR="00D86316">
        <w:rPr>
          <w:b/>
        </w:rPr>
        <w:tab/>
      </w:r>
      <w:r w:rsidR="00D86316">
        <w:rPr>
          <w:b/>
        </w:rPr>
        <w:tab/>
      </w:r>
      <w:r w:rsidR="00D86316">
        <w:rPr>
          <w:b/>
        </w:rPr>
        <w:tab/>
      </w:r>
      <w:r w:rsidR="00D86316">
        <w:rPr>
          <w:b/>
        </w:rPr>
        <w:tab/>
      </w:r>
      <w:r w:rsidR="00D86316">
        <w:rPr>
          <w:b/>
        </w:rPr>
        <w:tab/>
        <w:t>[40]</w:t>
      </w:r>
    </w:p>
    <w:p w14:paraId="17D195AC" w14:textId="47DA596D" w:rsidR="00D1580C" w:rsidRDefault="00D1580C" w:rsidP="00D1580C">
      <w:pPr>
        <w:spacing w:after="0" w:line="240" w:lineRule="auto"/>
      </w:pPr>
    </w:p>
    <w:p w14:paraId="1EA5844A" w14:textId="048D6B09" w:rsidR="00771C2D" w:rsidRDefault="00771C2D" w:rsidP="00D1580C">
      <w:pPr>
        <w:spacing w:after="0" w:line="240" w:lineRule="auto"/>
      </w:pPr>
      <w:r>
        <w:t xml:space="preserve">The bicycle </w:t>
      </w:r>
    </w:p>
    <w:p w14:paraId="404FDD0F" w14:textId="0DA1C580" w:rsidR="00771C2D" w:rsidRDefault="00771C2D" w:rsidP="00D1580C">
      <w:pPr>
        <w:spacing w:after="0" w:line="240" w:lineRule="auto"/>
      </w:pPr>
      <w:r>
        <w:t xml:space="preserve">As a procurement manager of stead cycle company it </w:t>
      </w:r>
      <w:r w:rsidR="00657A85">
        <w:t>is my duty to identify what is needed before I have something procured there has to be needed for it .It also my responsibility to ensure that my business purchase the goods and services that will best help the company to archive company goals</w:t>
      </w:r>
    </w:p>
    <w:p w14:paraId="4010B0FB" w14:textId="11273DBF" w:rsidR="00771C2D" w:rsidRDefault="00771C2D" w:rsidP="00D1580C">
      <w:pPr>
        <w:spacing w:after="0" w:line="240" w:lineRule="auto"/>
      </w:pPr>
    </w:p>
    <w:p w14:paraId="23DE5A2D" w14:textId="0CF043B4" w:rsidR="004E3970" w:rsidRDefault="00771C2D" w:rsidP="004E3970">
      <w:pPr>
        <w:spacing w:after="0" w:line="276" w:lineRule="auto"/>
      </w:pPr>
      <w:r>
        <w:t>The frame is very foundation of the bikes as it is where the other compon</w:t>
      </w:r>
      <w:r w:rsidR="004E3970">
        <w:t>ents of the bikes are installed,</w:t>
      </w:r>
      <w:r>
        <w:t xml:space="preserve"> example , </w:t>
      </w:r>
      <w:r w:rsidR="004E3970">
        <w:t>wheels and the handlebars .The preferred frame is steel frame because it is very strong and cheaper . As a company we have to create a good relationship with suppliers of</w:t>
      </w:r>
      <w:r w:rsidR="00CA4A0E">
        <w:t xml:space="preserve"> the frames.</w:t>
      </w:r>
    </w:p>
    <w:p w14:paraId="69E2D53C" w14:textId="77777777" w:rsidR="004E3970" w:rsidRDefault="004E3970" w:rsidP="004E3970">
      <w:pPr>
        <w:spacing w:after="0" w:line="276" w:lineRule="auto"/>
      </w:pPr>
    </w:p>
    <w:p w14:paraId="789AB98D" w14:textId="5731906E" w:rsidR="00771C2D" w:rsidRDefault="004E3970" w:rsidP="004E3970">
      <w:pPr>
        <w:spacing w:after="0" w:line="276" w:lineRule="auto"/>
      </w:pPr>
      <w:r>
        <w:t xml:space="preserve">In our manufacturing process a seat post and a saddle are needed. It where the saddle is placed .The seat post can be made of different kinds of materials and the most important thing </w:t>
      </w:r>
      <w:r w:rsidR="00CA4A0E">
        <w:t xml:space="preserve">to note is that you have to get a seat post compatible with the seat tube frame .The saddle is the seat attached to the seat post </w:t>
      </w:r>
      <w:r>
        <w:t xml:space="preserve"> </w:t>
      </w:r>
    </w:p>
    <w:p w14:paraId="5E67B269" w14:textId="77777777" w:rsidR="00D1580C" w:rsidRDefault="00D1580C" w:rsidP="00D1580C">
      <w:pPr>
        <w:spacing w:after="0" w:line="240" w:lineRule="auto"/>
        <w:rPr>
          <w:b/>
        </w:rPr>
      </w:pPr>
    </w:p>
    <w:p w14:paraId="4B34588F" w14:textId="29292650" w:rsidR="00D1580C" w:rsidRDefault="00CA4A0E" w:rsidP="00D1580C">
      <w:pPr>
        <w:spacing w:after="0" w:line="240" w:lineRule="auto"/>
      </w:pPr>
      <w:r>
        <w:t xml:space="preserve">Moreover , in a bike there is a headset which includes parts likes the races , cups and the bearing. These parts are connected to the frame to work. The headset is the first attached to the frame. Cups are put into the holes of a head tube and  the bearings are placed to the cups .It should be noted that better bearings are those that are sealed. Sealed bearings are fitted perfectly around </w:t>
      </w:r>
      <w:r w:rsidR="00722A08">
        <w:t>the bearing balls and usually covered in the rubber to hide the bearing balls .Unsealed bearings are better because they are easier to maintain, clean and re-grease when necessary.</w:t>
      </w:r>
    </w:p>
    <w:p w14:paraId="2AAF8728" w14:textId="2A5ECE07" w:rsidR="00722A08" w:rsidRDefault="00722A08" w:rsidP="00D1580C">
      <w:pPr>
        <w:spacing w:after="0" w:line="240" w:lineRule="auto"/>
      </w:pPr>
    </w:p>
    <w:p w14:paraId="12129EF0" w14:textId="4A7EE9A6" w:rsidR="00722A08" w:rsidRDefault="00722A08" w:rsidP="00D1580C">
      <w:pPr>
        <w:spacing w:after="0" w:line="240" w:lineRule="auto"/>
      </w:pPr>
    </w:p>
    <w:p w14:paraId="6F1D1D64" w14:textId="77777777" w:rsidR="00722A08" w:rsidRDefault="00722A08" w:rsidP="00D1580C">
      <w:pPr>
        <w:spacing w:after="0" w:line="240" w:lineRule="auto"/>
      </w:pPr>
      <w:r>
        <w:t>Additionally, it is imperative to engage into relationship with suppliers of stem and handle bars .The stem is attached to the steer tube and helps with the controlling the bike. Size and compatibility of the steer are crucial .A stem  should not be too tight or loosen for the  steer tube because it could make it difficult to steer the bicycle.</w:t>
      </w:r>
    </w:p>
    <w:p w14:paraId="33F18209" w14:textId="77777777" w:rsidR="00722A08" w:rsidRDefault="00722A08" w:rsidP="00D1580C">
      <w:pPr>
        <w:spacing w:after="0" w:line="240" w:lineRule="auto"/>
      </w:pPr>
    </w:p>
    <w:p w14:paraId="39BEE6E9" w14:textId="5CC3533D" w:rsidR="00E40361" w:rsidRDefault="00722A08" w:rsidP="00D1580C">
      <w:pPr>
        <w:spacing w:after="0" w:line="240" w:lineRule="auto"/>
      </w:pPr>
      <w:r>
        <w:t xml:space="preserve">There are three types of brakes which are </w:t>
      </w:r>
      <w:r w:rsidR="00E40361">
        <w:t>disc brake ,</w:t>
      </w:r>
      <w:r>
        <w:t xml:space="preserve">rim brakes and hub brakes  </w:t>
      </w:r>
      <w:r w:rsidR="00E40361">
        <w:t>.Disc brakes have strong stopping power but quite expensive to order and buy. Rim brakes are common in road bikes because they are easy to use and readily available anywhere on the case of replacing them, hub brakes are of better quality than the other two because they usually made from materials that are water proof.</w:t>
      </w:r>
    </w:p>
    <w:p w14:paraId="4C5D2DB1" w14:textId="08A6DC9F" w:rsidR="00E40361" w:rsidRDefault="00E40361" w:rsidP="00D1580C">
      <w:pPr>
        <w:spacing w:after="0" w:line="240" w:lineRule="auto"/>
      </w:pPr>
      <w:r>
        <w:t xml:space="preserve">Tyres are of dependent the type of the bike you choose .Within tyres are the wheels .Wheels have hub, rim and spokes .Hub is the middle of the wheel and </w:t>
      </w:r>
      <w:r w:rsidR="00D610B6">
        <w:t>contains a set of bearings .They determine how light or easy the wheel is . The rim is the outer part of the whee</w:t>
      </w:r>
      <w:r w:rsidR="00657A85">
        <w:t xml:space="preserve">l and made up of carbon .The wheels often gets punctured or old </w:t>
      </w:r>
      <w:r w:rsidR="00EC1491">
        <w:t>therefore there is need to develop term strategic relationship with the suppliers of wheels  ,tyres ,nuts bolts ,tubes ,rim and spokes and the tubes which are crucial .</w:t>
      </w:r>
    </w:p>
    <w:p w14:paraId="3A733AA6" w14:textId="70A52F06" w:rsidR="00D610B6" w:rsidRDefault="00D610B6" w:rsidP="00D1580C">
      <w:pPr>
        <w:spacing w:after="0" w:line="240" w:lineRule="auto"/>
      </w:pPr>
    </w:p>
    <w:p w14:paraId="0C09DEF0" w14:textId="559113FB" w:rsidR="000A2195" w:rsidRDefault="000A2195" w:rsidP="00D1580C">
      <w:pPr>
        <w:spacing w:after="0" w:line="240" w:lineRule="auto"/>
      </w:pPr>
    </w:p>
    <w:p w14:paraId="7CA17028" w14:textId="6676522E" w:rsidR="0054781A" w:rsidRDefault="00D610B6" w:rsidP="00D1580C">
      <w:pPr>
        <w:spacing w:after="0" w:line="240" w:lineRule="auto"/>
      </w:pPr>
      <w:r>
        <w:t xml:space="preserve">The bottom bracket connects the bicycle to the crank or chain </w:t>
      </w:r>
      <w:r w:rsidR="00957F65">
        <w:t>set, it</w:t>
      </w:r>
      <w:r>
        <w:t xml:space="preserve"> has a spindle where the crank is attached and allow the crankset to </w:t>
      </w:r>
      <w:r w:rsidR="00957F65">
        <w:t>rotate. The</w:t>
      </w:r>
      <w:r w:rsidR="00EC1491">
        <w:t xml:space="preserve"> chains get outdated and become worn out and rusted so therefore we should get into long relationship with these suppliers so that when our customer wants to repair their chains raw mate</w:t>
      </w:r>
      <w:r w:rsidR="00E75AC3">
        <w:t xml:space="preserve">rials will be readily available </w:t>
      </w:r>
    </w:p>
    <w:p w14:paraId="6D13EB50" w14:textId="097AD2DD" w:rsidR="00E75AC3" w:rsidRDefault="00E75AC3" w:rsidP="00D1580C">
      <w:pPr>
        <w:spacing w:after="0" w:line="240" w:lineRule="auto"/>
      </w:pPr>
      <w:r>
        <w:t xml:space="preserve"> </w:t>
      </w:r>
    </w:p>
    <w:p w14:paraId="559D2FF4" w14:textId="799673F2" w:rsidR="00747096" w:rsidRDefault="00E75AC3" w:rsidP="00D1580C">
      <w:pPr>
        <w:spacing w:after="0" w:line="240" w:lineRule="auto"/>
      </w:pPr>
      <w:r>
        <w:t xml:space="preserve">The suppliers have </w:t>
      </w:r>
      <w:r w:rsidR="00E47F1C">
        <w:t>to be a company that is involved in the manufacturing its own products .Stead cycle is a tried  and tested company in crafting high quality bikes .So for us to maintain high quality and good reputation have to create long term relationships with high quality raw materials and components . They will provide raw materials of high quality which will have a direct effect on quality of a business finished product .IT is very essential to source supplies of high standard for us to meet cust</w:t>
      </w:r>
      <w:r w:rsidR="00747096">
        <w:t xml:space="preserve">omer </w:t>
      </w:r>
      <w:r w:rsidR="00957F65">
        <w:t>satisfaction</w:t>
      </w:r>
      <w:r w:rsidR="00747096">
        <w:t>.</w:t>
      </w:r>
    </w:p>
    <w:p w14:paraId="1C2928C0" w14:textId="21F26F63" w:rsidR="00747096" w:rsidRPr="00957F65" w:rsidRDefault="00747096" w:rsidP="00D1580C">
      <w:pPr>
        <w:spacing w:after="0" w:line="240" w:lineRule="auto"/>
      </w:pPr>
    </w:p>
    <w:p w14:paraId="48AB37DA" w14:textId="7D3FF036" w:rsidR="00747096" w:rsidRPr="00957F65" w:rsidRDefault="00747096" w:rsidP="00D1580C">
      <w:pPr>
        <w:spacing w:after="0" w:line="240" w:lineRule="auto"/>
      </w:pPr>
      <w:r w:rsidRPr="00957F65">
        <w:t>I picked these suppliers because:</w:t>
      </w:r>
    </w:p>
    <w:p w14:paraId="4DBCA4C0" w14:textId="76DAB793" w:rsidR="0054781A" w:rsidRPr="00957F65" w:rsidRDefault="00747096" w:rsidP="00D1580C">
      <w:pPr>
        <w:spacing w:after="0" w:line="240" w:lineRule="auto"/>
      </w:pPr>
      <w:r w:rsidRPr="00957F65">
        <w:t xml:space="preserve">. I have decided to choose these companies as our suppliers since we already have a business </w:t>
      </w:r>
      <w:r w:rsidR="00957F65" w:rsidRPr="00957F65">
        <w:t>relationship</w:t>
      </w:r>
      <w:r w:rsidRPr="00957F65">
        <w:t xml:space="preserve"> and our communication is good and we already sell similar PRODUCTS </w:t>
      </w:r>
    </w:p>
    <w:p w14:paraId="378B522D" w14:textId="3DB92C09" w:rsidR="00747096" w:rsidRPr="00957F65" w:rsidRDefault="00747096" w:rsidP="00D1580C">
      <w:pPr>
        <w:spacing w:after="0" w:line="240" w:lineRule="auto"/>
      </w:pPr>
      <w:r w:rsidRPr="00957F65">
        <w:t xml:space="preserve">.The products are made in batches using the same productive </w:t>
      </w:r>
      <w:r w:rsidR="00957F65" w:rsidRPr="00957F65">
        <w:t>equipment’s</w:t>
      </w:r>
      <w:r w:rsidRPr="00957F65">
        <w:t xml:space="preserve"> </w:t>
      </w:r>
    </w:p>
    <w:p w14:paraId="2870FDF6" w14:textId="5C14A695" w:rsidR="00747096" w:rsidRPr="00957F65" w:rsidRDefault="00747096" w:rsidP="00D1580C">
      <w:pPr>
        <w:spacing w:after="0" w:line="240" w:lineRule="auto"/>
      </w:pPr>
      <w:r w:rsidRPr="00957F65">
        <w:t>.the suppliers have good reputation so it will help our company good will</w:t>
      </w:r>
    </w:p>
    <w:p w14:paraId="287E6DB8" w14:textId="17446E8A" w:rsidR="0054781A" w:rsidRPr="00957F65" w:rsidRDefault="00747096" w:rsidP="00D1580C">
      <w:pPr>
        <w:spacing w:after="0" w:line="240" w:lineRule="auto"/>
      </w:pPr>
      <w:r w:rsidRPr="00957F65">
        <w:t>.They have been supplying ou</w:t>
      </w:r>
      <w:r w:rsidR="007D219D" w:rsidRPr="00957F65">
        <w:t>r company with tyres ,spokes , rim and the quality was not disappointing hence there is less puncture or tyre damage from customer and so this leads to high demand</w:t>
      </w:r>
      <w:r w:rsidR="00957F65" w:rsidRPr="00957F65">
        <w:t xml:space="preserve"> hence</w:t>
      </w:r>
      <w:r w:rsidR="007D219D" w:rsidRPr="00957F65">
        <w:t xml:space="preserve"> sales surely increase .</w:t>
      </w:r>
    </w:p>
    <w:p w14:paraId="1C0C8F72" w14:textId="6EC4C87F" w:rsidR="007D219D" w:rsidRPr="00957F65" w:rsidRDefault="007D219D" w:rsidP="00D1580C">
      <w:pPr>
        <w:spacing w:after="0" w:line="240" w:lineRule="auto"/>
      </w:pPr>
      <w:r w:rsidRPr="00957F65">
        <w:t xml:space="preserve">.there will large product portfolio whereby there </w:t>
      </w:r>
      <w:r w:rsidR="00957F65" w:rsidRPr="00957F65">
        <w:t>will</w:t>
      </w:r>
      <w:r w:rsidRPr="00957F65">
        <w:t xml:space="preserve"> be wide range of different bicycle size offered by the company .This decision will not cause defects on our product because if </w:t>
      </w:r>
      <w:r w:rsidR="00957F65" w:rsidRPr="00957F65">
        <w:t>adult’s</w:t>
      </w:r>
      <w:r w:rsidRPr="00957F65">
        <w:t xml:space="preserve"> bicycles are bought more than infant bicycles then we have an option to produce more adult </w:t>
      </w:r>
      <w:r w:rsidR="00957F65" w:rsidRPr="00957F65">
        <w:t>bicycles.</w:t>
      </w:r>
    </w:p>
    <w:p w14:paraId="1E4F9008" w14:textId="42A50B77" w:rsidR="007D219D" w:rsidRPr="00957F65" w:rsidRDefault="007D219D" w:rsidP="00D1580C">
      <w:pPr>
        <w:spacing w:after="0" w:line="240" w:lineRule="auto"/>
      </w:pPr>
      <w:r w:rsidRPr="00957F65">
        <w:t xml:space="preserve">The supplier share similar goals and visions with our company which are to produce and sell their goods </w:t>
      </w:r>
    </w:p>
    <w:p w14:paraId="50B5AD52" w14:textId="4457A44D" w:rsidR="007D219D" w:rsidRDefault="007D219D" w:rsidP="00D1580C">
      <w:pPr>
        <w:spacing w:after="0" w:line="240" w:lineRule="auto"/>
        <w:rPr>
          <w:b/>
        </w:rPr>
      </w:pPr>
      <w:r w:rsidRPr="00957F65">
        <w:t xml:space="preserve">. This also builds efficiency because both buyer and suppliers understand each other business </w:t>
      </w:r>
      <w:r w:rsidR="00957F65" w:rsidRPr="00957F65">
        <w:t>models, there</w:t>
      </w:r>
      <w:r w:rsidRPr="00957F65">
        <w:t xml:space="preserve"> is an opportunity for consolidation and streamlined chain which reduces costs through economies of scale</w:t>
      </w:r>
      <w:r w:rsidR="00957F65">
        <w:rPr>
          <w:b/>
        </w:rPr>
        <w:t>.</w:t>
      </w:r>
    </w:p>
    <w:p w14:paraId="6ABDDD39" w14:textId="10DCBC29" w:rsidR="0054781A" w:rsidRDefault="0054781A" w:rsidP="00D1580C">
      <w:pPr>
        <w:spacing w:after="0" w:line="240" w:lineRule="auto"/>
        <w:rPr>
          <w:b/>
        </w:rPr>
      </w:pPr>
    </w:p>
    <w:p w14:paraId="7F2B2C4F" w14:textId="77777777" w:rsidR="0054781A" w:rsidRDefault="0054781A" w:rsidP="00D1580C">
      <w:pPr>
        <w:spacing w:after="0" w:line="240" w:lineRule="auto"/>
        <w:rPr>
          <w:b/>
        </w:rPr>
      </w:pPr>
    </w:p>
    <w:p w14:paraId="274EE077" w14:textId="54ACFB9A" w:rsidR="00F82E1E" w:rsidRPr="007D219D" w:rsidRDefault="00F82E1E" w:rsidP="007D219D">
      <w:pPr>
        <w:pStyle w:val="ListParagraph"/>
        <w:numPr>
          <w:ilvl w:val="0"/>
          <w:numId w:val="7"/>
        </w:numPr>
        <w:spacing w:after="0" w:line="240" w:lineRule="auto"/>
        <w:rPr>
          <w:b/>
        </w:rPr>
      </w:pPr>
      <w:r w:rsidRPr="007D219D">
        <w:rPr>
          <w:rFonts w:ascii="Arial" w:eastAsia="Times New Roman" w:hAnsi="Arial" w:cs="Arial"/>
          <w:b/>
          <w:color w:val="000000"/>
          <w:sz w:val="20"/>
          <w:szCs w:val="20"/>
        </w:rPr>
        <w:t>Material Requirements Planning.  In this problem set the parameters for planning will be adjusted.  Complete each set of calculations and record the observations as requested.</w:t>
      </w:r>
      <w:r w:rsidR="00D86316" w:rsidRPr="007D219D">
        <w:rPr>
          <w:rFonts w:ascii="Arial" w:eastAsia="Times New Roman" w:hAnsi="Arial" w:cs="Arial"/>
          <w:b/>
          <w:color w:val="000000"/>
          <w:sz w:val="20"/>
          <w:szCs w:val="20"/>
        </w:rPr>
        <w:t xml:space="preserve">  </w:t>
      </w:r>
      <w:r w:rsidR="00771C2D" w:rsidRPr="007D219D">
        <w:rPr>
          <w:rFonts w:ascii="Arial" w:eastAsia="Times New Roman" w:hAnsi="Arial" w:cs="Arial"/>
          <w:b/>
          <w:color w:val="000000"/>
          <w:sz w:val="20"/>
          <w:szCs w:val="20"/>
        </w:rPr>
        <w:t>[50] comp</w:t>
      </w:r>
      <w:r w:rsidRPr="007D219D">
        <w:rPr>
          <w:b/>
        </w:rPr>
        <w:t>lete the Material Requirements Planning grid below given the following information:</w:t>
      </w:r>
    </w:p>
    <w:p w14:paraId="1805FA9E" w14:textId="77777777" w:rsidR="00F82E1E" w:rsidRDefault="00F82E1E" w:rsidP="00F82E1E">
      <w:pPr>
        <w:pStyle w:val="ListParagraph"/>
        <w:spacing w:after="0" w:line="240" w:lineRule="auto"/>
        <w:rPr>
          <w:b/>
        </w:rPr>
      </w:pPr>
    </w:p>
    <w:p w14:paraId="386C3A85" w14:textId="77777777" w:rsidR="00F82E1E" w:rsidRPr="00F82E1E" w:rsidRDefault="00F82E1E" w:rsidP="00F82E1E">
      <w:pPr>
        <w:pStyle w:val="ListParagraph"/>
        <w:spacing w:after="0" w:line="240" w:lineRule="auto"/>
        <w:rPr>
          <w:b/>
        </w:rPr>
      </w:pPr>
      <w:r>
        <w:rPr>
          <w:b/>
        </w:rPr>
        <w:t>Beginning inventory = 2 units</w:t>
      </w:r>
      <w:r>
        <w:rPr>
          <w:b/>
        </w:rPr>
        <w:tab/>
      </w:r>
      <w:r>
        <w:rPr>
          <w:b/>
        </w:rPr>
        <w:tab/>
      </w:r>
      <w:r>
        <w:rPr>
          <w:b/>
        </w:rPr>
        <w:tab/>
        <w:t>Lot Size = 50 units</w:t>
      </w:r>
    </w:p>
    <w:p w14:paraId="2B0DBFDB" w14:textId="77777777" w:rsidR="00F82E1E" w:rsidRPr="00F82E1E" w:rsidRDefault="00F82E1E" w:rsidP="00F82E1E">
      <w:pPr>
        <w:pStyle w:val="ListParagraph"/>
        <w:spacing w:after="0" w:line="240" w:lineRule="auto"/>
        <w:rPr>
          <w:b/>
        </w:rPr>
      </w:pPr>
      <w:r>
        <w:rPr>
          <w:b/>
        </w:rPr>
        <w:t>Lead time = 1 period</w:t>
      </w:r>
    </w:p>
    <w:p w14:paraId="49860F99" w14:textId="77777777" w:rsidR="005E3D08" w:rsidRDefault="005E3D08" w:rsidP="005E3D08">
      <w:pPr>
        <w:pStyle w:val="ListParagraph"/>
        <w:spacing w:after="0" w:line="240" w:lineRule="auto"/>
        <w:ind w:left="360"/>
        <w:rPr>
          <w:rFonts w:ascii="Arial" w:eastAsia="Times New Roman" w:hAnsi="Arial" w:cs="Arial"/>
          <w:color w:val="000000"/>
          <w:sz w:val="20"/>
          <w:szCs w:val="20"/>
        </w:rPr>
      </w:pPr>
    </w:p>
    <w:tbl>
      <w:tblPr>
        <w:tblStyle w:val="TableGrid"/>
        <w:tblW w:w="8432" w:type="dxa"/>
        <w:tblInd w:w="360" w:type="dxa"/>
        <w:tblLook w:val="04A0" w:firstRow="1" w:lastRow="0" w:firstColumn="1" w:lastColumn="0" w:noHBand="0" w:noVBand="1"/>
      </w:tblPr>
      <w:tblGrid>
        <w:gridCol w:w="2965"/>
        <w:gridCol w:w="911"/>
        <w:gridCol w:w="911"/>
        <w:gridCol w:w="911"/>
        <w:gridCol w:w="912"/>
        <w:gridCol w:w="911"/>
        <w:gridCol w:w="911"/>
      </w:tblGrid>
      <w:tr w:rsidR="00F82E1E" w14:paraId="5BE236D6" w14:textId="77777777" w:rsidTr="00DC77E3">
        <w:tc>
          <w:tcPr>
            <w:tcW w:w="2965" w:type="dxa"/>
          </w:tcPr>
          <w:p w14:paraId="37112EA8" w14:textId="77777777" w:rsidR="00F82E1E" w:rsidRPr="005A6999" w:rsidRDefault="00F82E1E" w:rsidP="00DC77E3">
            <w:pPr>
              <w:pStyle w:val="ListParagraph"/>
              <w:ind w:left="0"/>
              <w:rPr>
                <w:rFonts w:ascii="Arial" w:eastAsia="Times New Roman" w:hAnsi="Arial" w:cs="Arial"/>
                <w:b/>
                <w:color w:val="000000"/>
                <w:sz w:val="20"/>
                <w:szCs w:val="20"/>
              </w:rPr>
            </w:pPr>
          </w:p>
        </w:tc>
        <w:tc>
          <w:tcPr>
            <w:tcW w:w="5467" w:type="dxa"/>
            <w:gridSpan w:val="6"/>
          </w:tcPr>
          <w:p w14:paraId="2937C736"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Period</w:t>
            </w:r>
          </w:p>
        </w:tc>
      </w:tr>
      <w:tr w:rsidR="00F82E1E" w14:paraId="15119910" w14:textId="77777777" w:rsidTr="00F82E1E">
        <w:tc>
          <w:tcPr>
            <w:tcW w:w="2965" w:type="dxa"/>
          </w:tcPr>
          <w:p w14:paraId="105E8FE1" w14:textId="77777777" w:rsidR="00F82E1E" w:rsidRPr="005A6999" w:rsidRDefault="00F82E1E" w:rsidP="00F82E1E">
            <w:pPr>
              <w:pStyle w:val="ListParagraph"/>
              <w:ind w:left="0"/>
              <w:rPr>
                <w:rFonts w:ascii="Arial" w:eastAsia="Times New Roman" w:hAnsi="Arial" w:cs="Arial"/>
                <w:b/>
                <w:color w:val="000000"/>
                <w:sz w:val="20"/>
                <w:szCs w:val="20"/>
              </w:rPr>
            </w:pPr>
          </w:p>
        </w:tc>
        <w:tc>
          <w:tcPr>
            <w:tcW w:w="911" w:type="dxa"/>
          </w:tcPr>
          <w:p w14:paraId="16C25FF1"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w:t>
            </w:r>
          </w:p>
        </w:tc>
        <w:tc>
          <w:tcPr>
            <w:tcW w:w="911" w:type="dxa"/>
          </w:tcPr>
          <w:p w14:paraId="39E752AE"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w:t>
            </w:r>
          </w:p>
        </w:tc>
        <w:tc>
          <w:tcPr>
            <w:tcW w:w="911" w:type="dxa"/>
          </w:tcPr>
          <w:p w14:paraId="7A5BA48A"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w:t>
            </w:r>
          </w:p>
        </w:tc>
        <w:tc>
          <w:tcPr>
            <w:tcW w:w="912" w:type="dxa"/>
          </w:tcPr>
          <w:p w14:paraId="28C43F57"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w:t>
            </w:r>
          </w:p>
        </w:tc>
        <w:tc>
          <w:tcPr>
            <w:tcW w:w="911" w:type="dxa"/>
          </w:tcPr>
          <w:p w14:paraId="0BBEB42A"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w:t>
            </w:r>
          </w:p>
        </w:tc>
        <w:tc>
          <w:tcPr>
            <w:tcW w:w="911" w:type="dxa"/>
          </w:tcPr>
          <w:p w14:paraId="2E1274A5"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6</w:t>
            </w:r>
          </w:p>
        </w:tc>
      </w:tr>
      <w:tr w:rsidR="00F82E1E" w14:paraId="39001019" w14:textId="77777777" w:rsidTr="00F82E1E">
        <w:tc>
          <w:tcPr>
            <w:tcW w:w="2965" w:type="dxa"/>
          </w:tcPr>
          <w:p w14:paraId="5F29BA5A" w14:textId="77777777" w:rsidR="00F82E1E" w:rsidRPr="005A6999" w:rsidRDefault="00F82E1E" w:rsidP="00F82E1E">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Gross Requirements</w:t>
            </w:r>
          </w:p>
        </w:tc>
        <w:tc>
          <w:tcPr>
            <w:tcW w:w="911" w:type="dxa"/>
          </w:tcPr>
          <w:p w14:paraId="5EDEE9BB"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20</w:t>
            </w:r>
          </w:p>
        </w:tc>
        <w:tc>
          <w:tcPr>
            <w:tcW w:w="911" w:type="dxa"/>
          </w:tcPr>
          <w:p w14:paraId="28B99F60"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20</w:t>
            </w:r>
          </w:p>
        </w:tc>
        <w:tc>
          <w:tcPr>
            <w:tcW w:w="911" w:type="dxa"/>
          </w:tcPr>
          <w:p w14:paraId="7423E3B0"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40</w:t>
            </w:r>
          </w:p>
        </w:tc>
        <w:tc>
          <w:tcPr>
            <w:tcW w:w="912" w:type="dxa"/>
          </w:tcPr>
          <w:p w14:paraId="1FE2D186"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c>
          <w:tcPr>
            <w:tcW w:w="911" w:type="dxa"/>
          </w:tcPr>
          <w:p w14:paraId="5B8CBB73"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c>
          <w:tcPr>
            <w:tcW w:w="911" w:type="dxa"/>
          </w:tcPr>
          <w:p w14:paraId="41000657"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r>
      <w:tr w:rsidR="00F82E1E" w14:paraId="013414F7" w14:textId="77777777" w:rsidTr="00F82E1E">
        <w:tc>
          <w:tcPr>
            <w:tcW w:w="2965" w:type="dxa"/>
          </w:tcPr>
          <w:p w14:paraId="5276566A" w14:textId="77777777" w:rsidR="00F82E1E" w:rsidRPr="005A6999" w:rsidRDefault="00F82E1E" w:rsidP="00F82E1E">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Scheduled Receipts</w:t>
            </w:r>
          </w:p>
        </w:tc>
        <w:tc>
          <w:tcPr>
            <w:tcW w:w="911" w:type="dxa"/>
          </w:tcPr>
          <w:p w14:paraId="20DDF75A" w14:textId="77777777" w:rsidR="00F82E1E" w:rsidRDefault="00F82E1E"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7E66FF2C" w14:textId="77777777"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50584620" w14:textId="77777777" w:rsidR="00F82E1E" w:rsidRDefault="00F82E1E" w:rsidP="00F82E1E">
            <w:pPr>
              <w:pStyle w:val="ListParagraph"/>
              <w:ind w:left="0"/>
              <w:jc w:val="center"/>
              <w:rPr>
                <w:rFonts w:ascii="Arial" w:eastAsia="Times New Roman" w:hAnsi="Arial" w:cs="Arial"/>
                <w:b/>
                <w:color w:val="000000"/>
                <w:sz w:val="20"/>
                <w:szCs w:val="20"/>
              </w:rPr>
            </w:pPr>
          </w:p>
        </w:tc>
        <w:tc>
          <w:tcPr>
            <w:tcW w:w="912" w:type="dxa"/>
          </w:tcPr>
          <w:p w14:paraId="65871F4D" w14:textId="77777777"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0BC8B979" w14:textId="77777777"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2E800B09" w14:textId="77777777" w:rsidR="00F82E1E" w:rsidRDefault="00F82E1E" w:rsidP="00F82E1E">
            <w:pPr>
              <w:pStyle w:val="ListParagraph"/>
              <w:ind w:left="0"/>
              <w:jc w:val="center"/>
              <w:rPr>
                <w:rFonts w:ascii="Arial" w:eastAsia="Times New Roman" w:hAnsi="Arial" w:cs="Arial"/>
                <w:b/>
                <w:color w:val="000000"/>
                <w:sz w:val="20"/>
                <w:szCs w:val="20"/>
              </w:rPr>
            </w:pPr>
          </w:p>
        </w:tc>
      </w:tr>
      <w:tr w:rsidR="00F82E1E" w14:paraId="2663894C" w14:textId="77777777" w:rsidTr="00F82E1E">
        <w:tc>
          <w:tcPr>
            <w:tcW w:w="2965" w:type="dxa"/>
          </w:tcPr>
          <w:p w14:paraId="46150027" w14:textId="77777777" w:rsidR="00F82E1E" w:rsidRPr="005A6999" w:rsidRDefault="00F82E1E" w:rsidP="00F82E1E">
            <w:pPr>
              <w:pStyle w:val="ListParagraph"/>
              <w:ind w:left="0"/>
              <w:rPr>
                <w:rFonts w:ascii="Arial" w:eastAsia="Times New Roman" w:hAnsi="Arial" w:cs="Arial"/>
                <w:b/>
                <w:color w:val="000000"/>
                <w:sz w:val="20"/>
                <w:szCs w:val="20"/>
              </w:rPr>
            </w:pPr>
            <w:r w:rsidRPr="005A6999">
              <w:rPr>
                <w:rFonts w:ascii="Arial" w:eastAsia="Times New Roman" w:hAnsi="Arial" w:cs="Arial"/>
                <w:b/>
                <w:color w:val="000000"/>
                <w:sz w:val="20"/>
                <w:szCs w:val="20"/>
              </w:rPr>
              <w:t>Projected Available Balance</w:t>
            </w:r>
          </w:p>
        </w:tc>
        <w:tc>
          <w:tcPr>
            <w:tcW w:w="911" w:type="dxa"/>
          </w:tcPr>
          <w:p w14:paraId="2EB3A965" w14:textId="0EFD78EB" w:rsidR="00F82E1E" w:rsidRDefault="00983E97"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32</w:t>
            </w:r>
          </w:p>
        </w:tc>
        <w:tc>
          <w:tcPr>
            <w:tcW w:w="911" w:type="dxa"/>
          </w:tcPr>
          <w:p w14:paraId="3D7642BC" w14:textId="073E2866"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12</w:t>
            </w:r>
          </w:p>
        </w:tc>
        <w:tc>
          <w:tcPr>
            <w:tcW w:w="911" w:type="dxa"/>
          </w:tcPr>
          <w:p w14:paraId="7CEB053A" w14:textId="6EF159EC" w:rsidR="00F82E1E" w:rsidRDefault="00775B08"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22</w:t>
            </w:r>
          </w:p>
        </w:tc>
        <w:tc>
          <w:tcPr>
            <w:tcW w:w="912" w:type="dxa"/>
          </w:tcPr>
          <w:p w14:paraId="5F348797" w14:textId="4D3170B4"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42</w:t>
            </w:r>
          </w:p>
        </w:tc>
        <w:tc>
          <w:tcPr>
            <w:tcW w:w="911" w:type="dxa"/>
          </w:tcPr>
          <w:p w14:paraId="7D42A011" w14:textId="5E7E1DE5"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12</w:t>
            </w:r>
          </w:p>
        </w:tc>
        <w:tc>
          <w:tcPr>
            <w:tcW w:w="911" w:type="dxa"/>
          </w:tcPr>
          <w:p w14:paraId="0003A1D1" w14:textId="0809CCE4"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22</w:t>
            </w:r>
          </w:p>
        </w:tc>
      </w:tr>
      <w:tr w:rsidR="00F82E1E" w14:paraId="29199FA6" w14:textId="77777777" w:rsidTr="00F82E1E">
        <w:tc>
          <w:tcPr>
            <w:tcW w:w="2965" w:type="dxa"/>
          </w:tcPr>
          <w:p w14:paraId="5396EF31" w14:textId="77777777" w:rsidR="00F82E1E" w:rsidRPr="005A6999" w:rsidRDefault="00F82E1E" w:rsidP="00F82E1E">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Planned Order Receipt</w:t>
            </w:r>
          </w:p>
        </w:tc>
        <w:tc>
          <w:tcPr>
            <w:tcW w:w="911" w:type="dxa"/>
          </w:tcPr>
          <w:p w14:paraId="60631682" w14:textId="77777777"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54636A5E" w14:textId="11A51B23"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04F47CA2" w14:textId="4CABF687"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2" w:type="dxa"/>
          </w:tcPr>
          <w:p w14:paraId="325DF638" w14:textId="036DADD0"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59BB91FE" w14:textId="13F12D08"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0BDC9A56" w14:textId="0EC0E774"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r>
      <w:tr w:rsidR="00F82E1E" w14:paraId="4177AE47" w14:textId="77777777" w:rsidTr="00F82E1E">
        <w:tc>
          <w:tcPr>
            <w:tcW w:w="2965" w:type="dxa"/>
          </w:tcPr>
          <w:p w14:paraId="570E64F1" w14:textId="77777777" w:rsidR="00F82E1E" w:rsidRDefault="00F82E1E" w:rsidP="00F82E1E">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Planned Order Release</w:t>
            </w:r>
          </w:p>
        </w:tc>
        <w:tc>
          <w:tcPr>
            <w:tcW w:w="911" w:type="dxa"/>
          </w:tcPr>
          <w:p w14:paraId="5E434FE2" w14:textId="7EDB90DF" w:rsidR="00F82E1E" w:rsidRDefault="00F82E1E" w:rsidP="00F82E1E">
            <w:pPr>
              <w:pStyle w:val="ListParagraph"/>
              <w:ind w:left="0"/>
              <w:jc w:val="center"/>
              <w:rPr>
                <w:rFonts w:ascii="Arial" w:eastAsia="Times New Roman" w:hAnsi="Arial" w:cs="Arial"/>
                <w:b/>
                <w:color w:val="000000"/>
                <w:sz w:val="20"/>
                <w:szCs w:val="20"/>
              </w:rPr>
            </w:pPr>
          </w:p>
        </w:tc>
        <w:tc>
          <w:tcPr>
            <w:tcW w:w="911" w:type="dxa"/>
          </w:tcPr>
          <w:p w14:paraId="575C853D" w14:textId="4298F680"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137063D5" w14:textId="52AF2D73" w:rsidR="00F82E1E" w:rsidRDefault="00775B08"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2" w:type="dxa"/>
          </w:tcPr>
          <w:p w14:paraId="59B2A0B8" w14:textId="0B5C32D0" w:rsidR="00F82E1E" w:rsidRDefault="00F82E1E" w:rsidP="003D30B2">
            <w:pPr>
              <w:pStyle w:val="ListParagraph"/>
              <w:ind w:left="0"/>
              <w:rPr>
                <w:rFonts w:ascii="Arial" w:eastAsia="Times New Roman" w:hAnsi="Arial" w:cs="Arial"/>
                <w:b/>
                <w:color w:val="000000"/>
                <w:sz w:val="20"/>
                <w:szCs w:val="20"/>
              </w:rPr>
            </w:pPr>
          </w:p>
        </w:tc>
        <w:tc>
          <w:tcPr>
            <w:tcW w:w="911" w:type="dxa"/>
          </w:tcPr>
          <w:p w14:paraId="34CC917B" w14:textId="625A91CD" w:rsidR="00F82E1E" w:rsidRDefault="003D30B2" w:rsidP="00F82E1E">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26F5DEF9" w14:textId="77777777" w:rsidR="00F82E1E" w:rsidRDefault="00F82E1E" w:rsidP="00F82E1E">
            <w:pPr>
              <w:pStyle w:val="ListParagraph"/>
              <w:ind w:left="0"/>
              <w:jc w:val="center"/>
              <w:rPr>
                <w:rFonts w:ascii="Arial" w:eastAsia="Times New Roman" w:hAnsi="Arial" w:cs="Arial"/>
                <w:b/>
                <w:color w:val="000000"/>
                <w:sz w:val="20"/>
                <w:szCs w:val="20"/>
              </w:rPr>
            </w:pPr>
          </w:p>
        </w:tc>
      </w:tr>
    </w:tbl>
    <w:p w14:paraId="2765BFFF" w14:textId="77777777" w:rsidR="00F82E1E" w:rsidRDefault="00F82E1E" w:rsidP="00F82E1E">
      <w:pPr>
        <w:spacing w:after="0" w:line="240" w:lineRule="auto"/>
      </w:pPr>
    </w:p>
    <w:p w14:paraId="05836A30" w14:textId="77777777" w:rsidR="00F82E1E" w:rsidRDefault="00F82E1E" w:rsidP="00F82E1E">
      <w:pPr>
        <w:pStyle w:val="ListParagraph"/>
        <w:numPr>
          <w:ilvl w:val="1"/>
          <w:numId w:val="1"/>
        </w:numPr>
        <w:spacing w:after="0" w:line="240" w:lineRule="auto"/>
        <w:ind w:left="720"/>
        <w:rPr>
          <w:b/>
        </w:rPr>
      </w:pPr>
      <w:r>
        <w:rPr>
          <w:b/>
        </w:rPr>
        <w:t>Complete the Materials Requirements Planning grid below given the following information:</w:t>
      </w:r>
    </w:p>
    <w:p w14:paraId="1D8D7108" w14:textId="77777777" w:rsidR="00F82E1E" w:rsidRDefault="00F82E1E" w:rsidP="00F82E1E">
      <w:pPr>
        <w:pStyle w:val="ListParagraph"/>
        <w:spacing w:after="0" w:line="240" w:lineRule="auto"/>
        <w:ind w:left="1080"/>
        <w:rPr>
          <w:b/>
        </w:rPr>
      </w:pPr>
    </w:p>
    <w:p w14:paraId="5635FF38" w14:textId="77777777" w:rsidR="00F82E1E" w:rsidRDefault="00F82E1E" w:rsidP="00F82E1E">
      <w:pPr>
        <w:pStyle w:val="ListParagraph"/>
        <w:spacing w:after="0" w:line="240" w:lineRule="auto"/>
        <w:rPr>
          <w:b/>
        </w:rPr>
      </w:pPr>
      <w:r>
        <w:rPr>
          <w:b/>
        </w:rPr>
        <w:lastRenderedPageBreak/>
        <w:t>Beginning inventory = 2 units</w:t>
      </w:r>
      <w:r>
        <w:rPr>
          <w:b/>
        </w:rPr>
        <w:tab/>
      </w:r>
      <w:r>
        <w:rPr>
          <w:b/>
        </w:rPr>
        <w:tab/>
      </w:r>
      <w:r>
        <w:rPr>
          <w:b/>
        </w:rPr>
        <w:tab/>
      </w:r>
      <w:r w:rsidR="008C0297">
        <w:rPr>
          <w:b/>
        </w:rPr>
        <w:t>Lot Size = 100</w:t>
      </w:r>
      <w:r>
        <w:rPr>
          <w:b/>
        </w:rPr>
        <w:t xml:space="preserve"> units</w:t>
      </w:r>
    </w:p>
    <w:p w14:paraId="708CF3D6" w14:textId="77777777" w:rsidR="00F82E1E" w:rsidRPr="00F82E1E" w:rsidRDefault="00F82E1E" w:rsidP="00F82E1E">
      <w:pPr>
        <w:pStyle w:val="ListParagraph"/>
        <w:spacing w:after="0" w:line="240" w:lineRule="auto"/>
        <w:rPr>
          <w:b/>
        </w:rPr>
      </w:pPr>
      <w:r>
        <w:rPr>
          <w:b/>
        </w:rPr>
        <w:t>Lead time = 1 period</w:t>
      </w:r>
      <w:r>
        <w:rPr>
          <w:b/>
        </w:rPr>
        <w:tab/>
      </w:r>
      <w:r>
        <w:rPr>
          <w:b/>
        </w:rPr>
        <w:tab/>
      </w:r>
      <w:r>
        <w:rPr>
          <w:b/>
        </w:rPr>
        <w:tab/>
      </w:r>
      <w:r>
        <w:rPr>
          <w:b/>
        </w:rPr>
        <w:tab/>
      </w:r>
      <w:r w:rsidR="008C0297">
        <w:rPr>
          <w:b/>
        </w:rPr>
        <w:t>Safety Stock = 0</w:t>
      </w:r>
      <w:r>
        <w:rPr>
          <w:b/>
        </w:rPr>
        <w:t xml:space="preserve"> units</w:t>
      </w:r>
    </w:p>
    <w:p w14:paraId="6A73598B" w14:textId="77777777" w:rsidR="00F82E1E" w:rsidRDefault="00F82E1E" w:rsidP="00F82E1E">
      <w:pPr>
        <w:pStyle w:val="ListParagraph"/>
        <w:spacing w:after="0" w:line="240" w:lineRule="auto"/>
        <w:ind w:left="1080"/>
        <w:rPr>
          <w:b/>
        </w:rPr>
      </w:pPr>
    </w:p>
    <w:tbl>
      <w:tblPr>
        <w:tblStyle w:val="TableGrid"/>
        <w:tblW w:w="8432" w:type="dxa"/>
        <w:tblInd w:w="360" w:type="dxa"/>
        <w:tblLook w:val="04A0" w:firstRow="1" w:lastRow="0" w:firstColumn="1" w:lastColumn="0" w:noHBand="0" w:noVBand="1"/>
      </w:tblPr>
      <w:tblGrid>
        <w:gridCol w:w="2965"/>
        <w:gridCol w:w="911"/>
        <w:gridCol w:w="911"/>
        <w:gridCol w:w="911"/>
        <w:gridCol w:w="912"/>
        <w:gridCol w:w="911"/>
        <w:gridCol w:w="911"/>
      </w:tblGrid>
      <w:tr w:rsidR="00F82E1E" w14:paraId="3809F3D7" w14:textId="77777777" w:rsidTr="00DC77E3">
        <w:tc>
          <w:tcPr>
            <w:tcW w:w="2965" w:type="dxa"/>
          </w:tcPr>
          <w:p w14:paraId="663F0CA0" w14:textId="77777777" w:rsidR="00F82E1E" w:rsidRPr="005A6999" w:rsidRDefault="00F82E1E" w:rsidP="00DC77E3">
            <w:pPr>
              <w:pStyle w:val="ListParagraph"/>
              <w:ind w:left="0"/>
              <w:rPr>
                <w:rFonts w:ascii="Arial" w:eastAsia="Times New Roman" w:hAnsi="Arial" w:cs="Arial"/>
                <w:b/>
                <w:color w:val="000000"/>
                <w:sz w:val="20"/>
                <w:szCs w:val="20"/>
              </w:rPr>
            </w:pPr>
          </w:p>
        </w:tc>
        <w:tc>
          <w:tcPr>
            <w:tcW w:w="5467" w:type="dxa"/>
            <w:gridSpan w:val="6"/>
          </w:tcPr>
          <w:p w14:paraId="1BD43BE1"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Period</w:t>
            </w:r>
          </w:p>
        </w:tc>
      </w:tr>
      <w:tr w:rsidR="00F82E1E" w14:paraId="5D944B2F" w14:textId="77777777" w:rsidTr="00DC77E3">
        <w:tc>
          <w:tcPr>
            <w:tcW w:w="2965" w:type="dxa"/>
          </w:tcPr>
          <w:p w14:paraId="70DC556C" w14:textId="77777777" w:rsidR="00F82E1E" w:rsidRPr="005A6999" w:rsidRDefault="00F82E1E" w:rsidP="00DC77E3">
            <w:pPr>
              <w:pStyle w:val="ListParagraph"/>
              <w:ind w:left="0"/>
              <w:rPr>
                <w:rFonts w:ascii="Arial" w:eastAsia="Times New Roman" w:hAnsi="Arial" w:cs="Arial"/>
                <w:b/>
                <w:color w:val="000000"/>
                <w:sz w:val="20"/>
                <w:szCs w:val="20"/>
              </w:rPr>
            </w:pPr>
          </w:p>
        </w:tc>
        <w:tc>
          <w:tcPr>
            <w:tcW w:w="911" w:type="dxa"/>
          </w:tcPr>
          <w:p w14:paraId="4FC5F3AA"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w:t>
            </w:r>
          </w:p>
        </w:tc>
        <w:tc>
          <w:tcPr>
            <w:tcW w:w="911" w:type="dxa"/>
          </w:tcPr>
          <w:p w14:paraId="78219C18"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w:t>
            </w:r>
          </w:p>
        </w:tc>
        <w:tc>
          <w:tcPr>
            <w:tcW w:w="911" w:type="dxa"/>
          </w:tcPr>
          <w:p w14:paraId="3C6E2EAB"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w:t>
            </w:r>
          </w:p>
        </w:tc>
        <w:tc>
          <w:tcPr>
            <w:tcW w:w="912" w:type="dxa"/>
          </w:tcPr>
          <w:p w14:paraId="6A0129F7"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w:t>
            </w:r>
          </w:p>
        </w:tc>
        <w:tc>
          <w:tcPr>
            <w:tcW w:w="911" w:type="dxa"/>
          </w:tcPr>
          <w:p w14:paraId="49B3CC63"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w:t>
            </w:r>
          </w:p>
        </w:tc>
        <w:tc>
          <w:tcPr>
            <w:tcW w:w="911" w:type="dxa"/>
          </w:tcPr>
          <w:p w14:paraId="11B4BBC6"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6</w:t>
            </w:r>
          </w:p>
        </w:tc>
      </w:tr>
      <w:tr w:rsidR="00F82E1E" w14:paraId="2D0AFA44" w14:textId="77777777" w:rsidTr="00DC77E3">
        <w:tc>
          <w:tcPr>
            <w:tcW w:w="2965" w:type="dxa"/>
          </w:tcPr>
          <w:p w14:paraId="1D152304" w14:textId="77777777" w:rsidR="00F82E1E" w:rsidRPr="005A6999"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Gross Requirements</w:t>
            </w:r>
          </w:p>
        </w:tc>
        <w:tc>
          <w:tcPr>
            <w:tcW w:w="911" w:type="dxa"/>
          </w:tcPr>
          <w:p w14:paraId="4EED1B3B"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20</w:t>
            </w:r>
          </w:p>
        </w:tc>
        <w:tc>
          <w:tcPr>
            <w:tcW w:w="911" w:type="dxa"/>
          </w:tcPr>
          <w:p w14:paraId="793A8AE9"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20</w:t>
            </w:r>
          </w:p>
        </w:tc>
        <w:tc>
          <w:tcPr>
            <w:tcW w:w="911" w:type="dxa"/>
          </w:tcPr>
          <w:p w14:paraId="55EFFCBC"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40</w:t>
            </w:r>
          </w:p>
        </w:tc>
        <w:tc>
          <w:tcPr>
            <w:tcW w:w="912" w:type="dxa"/>
          </w:tcPr>
          <w:p w14:paraId="72BFAE4E"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c>
          <w:tcPr>
            <w:tcW w:w="911" w:type="dxa"/>
          </w:tcPr>
          <w:p w14:paraId="3E8EE9C3"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c>
          <w:tcPr>
            <w:tcW w:w="911" w:type="dxa"/>
          </w:tcPr>
          <w:p w14:paraId="0BAAA866"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r>
      <w:tr w:rsidR="00F82E1E" w14:paraId="0F5C63A8" w14:textId="77777777" w:rsidTr="00DC77E3">
        <w:tc>
          <w:tcPr>
            <w:tcW w:w="2965" w:type="dxa"/>
          </w:tcPr>
          <w:p w14:paraId="192FD8CC" w14:textId="77777777" w:rsidR="00F82E1E" w:rsidRPr="005A6999"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Scheduled Receipts</w:t>
            </w:r>
          </w:p>
        </w:tc>
        <w:tc>
          <w:tcPr>
            <w:tcW w:w="911" w:type="dxa"/>
          </w:tcPr>
          <w:p w14:paraId="5B9CD8A2"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2B2FA67B"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5E12782D"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2" w:type="dxa"/>
          </w:tcPr>
          <w:p w14:paraId="059938BB"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6222245D"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52D9FA19" w14:textId="77777777" w:rsidR="00F82E1E" w:rsidRDefault="00F82E1E" w:rsidP="00DC77E3">
            <w:pPr>
              <w:pStyle w:val="ListParagraph"/>
              <w:ind w:left="0"/>
              <w:jc w:val="center"/>
              <w:rPr>
                <w:rFonts w:ascii="Arial" w:eastAsia="Times New Roman" w:hAnsi="Arial" w:cs="Arial"/>
                <w:b/>
                <w:color w:val="000000"/>
                <w:sz w:val="20"/>
                <w:szCs w:val="20"/>
              </w:rPr>
            </w:pPr>
          </w:p>
        </w:tc>
      </w:tr>
      <w:tr w:rsidR="00F82E1E" w14:paraId="163A1076" w14:textId="77777777" w:rsidTr="00DC77E3">
        <w:tc>
          <w:tcPr>
            <w:tcW w:w="2965" w:type="dxa"/>
          </w:tcPr>
          <w:p w14:paraId="6667DDF3" w14:textId="77777777" w:rsidR="00F82E1E" w:rsidRPr="005A6999" w:rsidRDefault="00F82E1E" w:rsidP="00DC77E3">
            <w:pPr>
              <w:pStyle w:val="ListParagraph"/>
              <w:ind w:left="0"/>
              <w:rPr>
                <w:rFonts w:ascii="Arial" w:eastAsia="Times New Roman" w:hAnsi="Arial" w:cs="Arial"/>
                <w:b/>
                <w:color w:val="000000"/>
                <w:sz w:val="20"/>
                <w:szCs w:val="20"/>
              </w:rPr>
            </w:pPr>
            <w:r w:rsidRPr="005A6999">
              <w:rPr>
                <w:rFonts w:ascii="Arial" w:eastAsia="Times New Roman" w:hAnsi="Arial" w:cs="Arial"/>
                <w:b/>
                <w:color w:val="000000"/>
                <w:sz w:val="20"/>
                <w:szCs w:val="20"/>
              </w:rPr>
              <w:t>Projected Available Balance</w:t>
            </w:r>
          </w:p>
        </w:tc>
        <w:tc>
          <w:tcPr>
            <w:tcW w:w="911" w:type="dxa"/>
          </w:tcPr>
          <w:p w14:paraId="39BA9CC7" w14:textId="4F8ACDB4" w:rsidR="00F82E1E" w:rsidRDefault="00F82E1E" w:rsidP="0060259F">
            <w:pPr>
              <w:pStyle w:val="ListParagraph"/>
              <w:ind w:left="0"/>
              <w:rPr>
                <w:rFonts w:ascii="Arial" w:eastAsia="Times New Roman" w:hAnsi="Arial" w:cs="Arial"/>
                <w:b/>
                <w:color w:val="000000"/>
                <w:sz w:val="20"/>
                <w:szCs w:val="20"/>
              </w:rPr>
            </w:pPr>
          </w:p>
        </w:tc>
        <w:tc>
          <w:tcPr>
            <w:tcW w:w="911" w:type="dxa"/>
          </w:tcPr>
          <w:p w14:paraId="471D4E8B" w14:textId="70489AEF" w:rsidR="00F82E1E" w:rsidRDefault="003D30B2" w:rsidP="003D30B2">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12</w:t>
            </w:r>
          </w:p>
        </w:tc>
        <w:tc>
          <w:tcPr>
            <w:tcW w:w="911" w:type="dxa"/>
          </w:tcPr>
          <w:p w14:paraId="4A5AF294" w14:textId="2F03C072" w:rsidR="00F82E1E" w:rsidRDefault="008E2672"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72</w:t>
            </w:r>
          </w:p>
        </w:tc>
        <w:tc>
          <w:tcPr>
            <w:tcW w:w="912" w:type="dxa"/>
          </w:tcPr>
          <w:p w14:paraId="1E18E791" w14:textId="02A157A6" w:rsidR="00F82E1E" w:rsidRDefault="003D30B2"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42</w:t>
            </w:r>
          </w:p>
        </w:tc>
        <w:tc>
          <w:tcPr>
            <w:tcW w:w="911" w:type="dxa"/>
          </w:tcPr>
          <w:p w14:paraId="3C786A50" w14:textId="5B679BEF" w:rsidR="00F82E1E" w:rsidRDefault="003D30B2" w:rsidP="003D30B2">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12</w:t>
            </w:r>
          </w:p>
        </w:tc>
        <w:tc>
          <w:tcPr>
            <w:tcW w:w="911" w:type="dxa"/>
          </w:tcPr>
          <w:p w14:paraId="72934139" w14:textId="68641394" w:rsidR="00F82E1E" w:rsidRDefault="008E2672" w:rsidP="003D30B2">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82</w:t>
            </w:r>
          </w:p>
        </w:tc>
      </w:tr>
      <w:tr w:rsidR="00F82E1E" w14:paraId="5DDB98D3" w14:textId="77777777" w:rsidTr="00DC77E3">
        <w:tc>
          <w:tcPr>
            <w:tcW w:w="2965" w:type="dxa"/>
          </w:tcPr>
          <w:p w14:paraId="4C962FF2" w14:textId="77777777" w:rsidR="00F82E1E" w:rsidRPr="005A6999"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Planned Order Receipt</w:t>
            </w:r>
          </w:p>
        </w:tc>
        <w:tc>
          <w:tcPr>
            <w:tcW w:w="911" w:type="dxa"/>
          </w:tcPr>
          <w:p w14:paraId="38BA2FC8"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59C7CF77" w14:textId="6B21C2A0" w:rsidR="00F82E1E" w:rsidRDefault="00F82E1E" w:rsidP="003D30B2">
            <w:pPr>
              <w:pStyle w:val="ListParagraph"/>
              <w:ind w:left="0"/>
              <w:rPr>
                <w:rFonts w:ascii="Arial" w:eastAsia="Times New Roman" w:hAnsi="Arial" w:cs="Arial"/>
                <w:b/>
                <w:color w:val="000000"/>
                <w:sz w:val="20"/>
                <w:szCs w:val="20"/>
              </w:rPr>
            </w:pPr>
          </w:p>
        </w:tc>
        <w:tc>
          <w:tcPr>
            <w:tcW w:w="911" w:type="dxa"/>
          </w:tcPr>
          <w:p w14:paraId="616EF0D4" w14:textId="0D012757" w:rsidR="00F82E1E" w:rsidRDefault="00C25D70"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100</w:t>
            </w:r>
          </w:p>
        </w:tc>
        <w:tc>
          <w:tcPr>
            <w:tcW w:w="912" w:type="dxa"/>
          </w:tcPr>
          <w:p w14:paraId="7819E4BB"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1468D378"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14856E0D" w14:textId="119F2FCB" w:rsidR="00F82E1E" w:rsidRDefault="00100B0E" w:rsidP="00100B0E">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100</w:t>
            </w:r>
          </w:p>
        </w:tc>
      </w:tr>
      <w:tr w:rsidR="00F82E1E" w14:paraId="7359A3AB" w14:textId="77777777" w:rsidTr="00DC77E3">
        <w:tc>
          <w:tcPr>
            <w:tcW w:w="2965" w:type="dxa"/>
          </w:tcPr>
          <w:p w14:paraId="4C82C805" w14:textId="77777777" w:rsidR="00F82E1E"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Planned Order Release</w:t>
            </w:r>
          </w:p>
        </w:tc>
        <w:tc>
          <w:tcPr>
            <w:tcW w:w="911" w:type="dxa"/>
          </w:tcPr>
          <w:p w14:paraId="50403AD6"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4B1E0779" w14:textId="1D67EE86" w:rsidR="00F82E1E" w:rsidRDefault="00C25D70" w:rsidP="003D30B2">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100</w:t>
            </w:r>
          </w:p>
        </w:tc>
        <w:tc>
          <w:tcPr>
            <w:tcW w:w="911" w:type="dxa"/>
          </w:tcPr>
          <w:p w14:paraId="5A117DBA"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2" w:type="dxa"/>
          </w:tcPr>
          <w:p w14:paraId="6C11416D"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6D07F246" w14:textId="61753B76" w:rsidR="00F82E1E" w:rsidRDefault="00100B0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100</w:t>
            </w:r>
          </w:p>
        </w:tc>
        <w:tc>
          <w:tcPr>
            <w:tcW w:w="911" w:type="dxa"/>
          </w:tcPr>
          <w:p w14:paraId="64E6550C" w14:textId="77777777" w:rsidR="00F82E1E" w:rsidRDefault="00F82E1E" w:rsidP="00DC77E3">
            <w:pPr>
              <w:pStyle w:val="ListParagraph"/>
              <w:ind w:left="0"/>
              <w:jc w:val="center"/>
              <w:rPr>
                <w:rFonts w:ascii="Arial" w:eastAsia="Times New Roman" w:hAnsi="Arial" w:cs="Arial"/>
                <w:b/>
                <w:color w:val="000000"/>
                <w:sz w:val="20"/>
                <w:szCs w:val="20"/>
              </w:rPr>
            </w:pPr>
          </w:p>
        </w:tc>
      </w:tr>
    </w:tbl>
    <w:p w14:paraId="3192362F" w14:textId="77777777" w:rsidR="00D1580C" w:rsidRPr="00F82E1E" w:rsidRDefault="00D1580C" w:rsidP="00F82E1E">
      <w:pPr>
        <w:spacing w:after="0" w:line="240" w:lineRule="auto"/>
        <w:rPr>
          <w:b/>
        </w:rPr>
      </w:pPr>
    </w:p>
    <w:p w14:paraId="51356EFB" w14:textId="77777777" w:rsidR="00F82E1E" w:rsidRPr="00F82E1E" w:rsidRDefault="00F82E1E" w:rsidP="00F82E1E">
      <w:pPr>
        <w:pStyle w:val="ListParagraph"/>
        <w:numPr>
          <w:ilvl w:val="1"/>
          <w:numId w:val="1"/>
        </w:numPr>
        <w:spacing w:after="0" w:line="240" w:lineRule="auto"/>
        <w:ind w:left="720"/>
        <w:rPr>
          <w:b/>
        </w:rPr>
      </w:pPr>
      <w:r w:rsidRPr="00F82E1E">
        <w:rPr>
          <w:b/>
        </w:rPr>
        <w:t>Complete the Materials Requirements Planning grid below given the following information:</w:t>
      </w:r>
    </w:p>
    <w:p w14:paraId="09EF7F15" w14:textId="77777777" w:rsidR="00F82E1E" w:rsidRDefault="00F82E1E" w:rsidP="00F82E1E">
      <w:pPr>
        <w:pStyle w:val="ListParagraph"/>
        <w:spacing w:after="0" w:line="240" w:lineRule="auto"/>
        <w:ind w:left="1080"/>
        <w:rPr>
          <w:b/>
        </w:rPr>
      </w:pPr>
    </w:p>
    <w:p w14:paraId="43EB11AF" w14:textId="77777777" w:rsidR="00F82E1E" w:rsidRDefault="00F82E1E" w:rsidP="00F82E1E">
      <w:pPr>
        <w:pStyle w:val="ListParagraph"/>
        <w:spacing w:after="0" w:line="240" w:lineRule="auto"/>
        <w:rPr>
          <w:b/>
        </w:rPr>
      </w:pPr>
      <w:r>
        <w:rPr>
          <w:b/>
        </w:rPr>
        <w:t>Beginning inventory = 2 units</w:t>
      </w:r>
      <w:r>
        <w:rPr>
          <w:b/>
        </w:rPr>
        <w:tab/>
      </w:r>
      <w:r>
        <w:rPr>
          <w:b/>
        </w:rPr>
        <w:tab/>
      </w:r>
      <w:r>
        <w:rPr>
          <w:b/>
        </w:rPr>
        <w:tab/>
      </w:r>
      <w:r w:rsidR="008C0297">
        <w:rPr>
          <w:b/>
        </w:rPr>
        <w:t>Lot Size = 50</w:t>
      </w:r>
      <w:r>
        <w:rPr>
          <w:b/>
        </w:rPr>
        <w:t xml:space="preserve"> units</w:t>
      </w:r>
    </w:p>
    <w:p w14:paraId="2C12443C" w14:textId="77777777" w:rsidR="00F82E1E" w:rsidRPr="00F82E1E" w:rsidRDefault="00F82E1E" w:rsidP="00F82E1E">
      <w:pPr>
        <w:pStyle w:val="ListParagraph"/>
        <w:spacing w:after="0" w:line="240" w:lineRule="auto"/>
        <w:rPr>
          <w:b/>
        </w:rPr>
      </w:pPr>
      <w:r>
        <w:rPr>
          <w:b/>
        </w:rPr>
        <w:t>Lead time = 1 period</w:t>
      </w:r>
      <w:r>
        <w:rPr>
          <w:b/>
        </w:rPr>
        <w:tab/>
      </w:r>
      <w:r>
        <w:rPr>
          <w:b/>
        </w:rPr>
        <w:tab/>
      </w:r>
      <w:r>
        <w:rPr>
          <w:b/>
        </w:rPr>
        <w:tab/>
      </w:r>
      <w:r>
        <w:rPr>
          <w:b/>
        </w:rPr>
        <w:tab/>
        <w:t xml:space="preserve">Safety Stock = </w:t>
      </w:r>
      <w:r w:rsidR="008C0297">
        <w:rPr>
          <w:b/>
        </w:rPr>
        <w:t>15</w:t>
      </w:r>
      <w:r>
        <w:rPr>
          <w:b/>
        </w:rPr>
        <w:t xml:space="preserve"> units</w:t>
      </w:r>
    </w:p>
    <w:p w14:paraId="53D08D95" w14:textId="77777777" w:rsidR="00F82E1E" w:rsidRDefault="00F82E1E" w:rsidP="00F82E1E">
      <w:pPr>
        <w:pStyle w:val="ListParagraph"/>
        <w:spacing w:after="0" w:line="240" w:lineRule="auto"/>
        <w:ind w:left="1080"/>
        <w:rPr>
          <w:b/>
        </w:rPr>
      </w:pPr>
    </w:p>
    <w:tbl>
      <w:tblPr>
        <w:tblStyle w:val="TableGrid"/>
        <w:tblW w:w="8432" w:type="dxa"/>
        <w:tblInd w:w="360" w:type="dxa"/>
        <w:tblLook w:val="04A0" w:firstRow="1" w:lastRow="0" w:firstColumn="1" w:lastColumn="0" w:noHBand="0" w:noVBand="1"/>
      </w:tblPr>
      <w:tblGrid>
        <w:gridCol w:w="2965"/>
        <w:gridCol w:w="911"/>
        <w:gridCol w:w="911"/>
        <w:gridCol w:w="911"/>
        <w:gridCol w:w="912"/>
        <w:gridCol w:w="911"/>
        <w:gridCol w:w="911"/>
      </w:tblGrid>
      <w:tr w:rsidR="00F82E1E" w14:paraId="7770730E" w14:textId="77777777" w:rsidTr="00DC77E3">
        <w:tc>
          <w:tcPr>
            <w:tcW w:w="2965" w:type="dxa"/>
          </w:tcPr>
          <w:p w14:paraId="02D47A87" w14:textId="77777777" w:rsidR="00F82E1E" w:rsidRPr="005A6999" w:rsidRDefault="00F82E1E" w:rsidP="00DC77E3">
            <w:pPr>
              <w:pStyle w:val="ListParagraph"/>
              <w:ind w:left="0"/>
              <w:rPr>
                <w:rFonts w:ascii="Arial" w:eastAsia="Times New Roman" w:hAnsi="Arial" w:cs="Arial"/>
                <w:b/>
                <w:color w:val="000000"/>
                <w:sz w:val="20"/>
                <w:szCs w:val="20"/>
              </w:rPr>
            </w:pPr>
          </w:p>
        </w:tc>
        <w:tc>
          <w:tcPr>
            <w:tcW w:w="5467" w:type="dxa"/>
            <w:gridSpan w:val="6"/>
          </w:tcPr>
          <w:p w14:paraId="2C6D4803"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Period</w:t>
            </w:r>
          </w:p>
        </w:tc>
      </w:tr>
      <w:tr w:rsidR="00F82E1E" w14:paraId="0D315CC2" w14:textId="77777777" w:rsidTr="00DC77E3">
        <w:tc>
          <w:tcPr>
            <w:tcW w:w="2965" w:type="dxa"/>
          </w:tcPr>
          <w:p w14:paraId="2FFADA5F" w14:textId="77777777" w:rsidR="00F82E1E" w:rsidRPr="005A6999" w:rsidRDefault="00F82E1E" w:rsidP="00DC77E3">
            <w:pPr>
              <w:pStyle w:val="ListParagraph"/>
              <w:ind w:left="0"/>
              <w:rPr>
                <w:rFonts w:ascii="Arial" w:eastAsia="Times New Roman" w:hAnsi="Arial" w:cs="Arial"/>
                <w:b/>
                <w:color w:val="000000"/>
                <w:sz w:val="20"/>
                <w:szCs w:val="20"/>
              </w:rPr>
            </w:pPr>
          </w:p>
        </w:tc>
        <w:tc>
          <w:tcPr>
            <w:tcW w:w="911" w:type="dxa"/>
          </w:tcPr>
          <w:p w14:paraId="459832C5"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w:t>
            </w:r>
          </w:p>
        </w:tc>
        <w:tc>
          <w:tcPr>
            <w:tcW w:w="911" w:type="dxa"/>
          </w:tcPr>
          <w:p w14:paraId="7AE09B9C"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w:t>
            </w:r>
          </w:p>
        </w:tc>
        <w:tc>
          <w:tcPr>
            <w:tcW w:w="911" w:type="dxa"/>
          </w:tcPr>
          <w:p w14:paraId="15BEAD08"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w:t>
            </w:r>
          </w:p>
        </w:tc>
        <w:tc>
          <w:tcPr>
            <w:tcW w:w="912" w:type="dxa"/>
          </w:tcPr>
          <w:p w14:paraId="4F00BB09"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w:t>
            </w:r>
          </w:p>
        </w:tc>
        <w:tc>
          <w:tcPr>
            <w:tcW w:w="911" w:type="dxa"/>
          </w:tcPr>
          <w:p w14:paraId="6A142BC6"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w:t>
            </w:r>
          </w:p>
        </w:tc>
        <w:tc>
          <w:tcPr>
            <w:tcW w:w="911" w:type="dxa"/>
          </w:tcPr>
          <w:p w14:paraId="22E02D2A"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6</w:t>
            </w:r>
          </w:p>
        </w:tc>
      </w:tr>
      <w:tr w:rsidR="00F82E1E" w14:paraId="6F0C2000" w14:textId="77777777" w:rsidTr="00DC77E3">
        <w:tc>
          <w:tcPr>
            <w:tcW w:w="2965" w:type="dxa"/>
          </w:tcPr>
          <w:p w14:paraId="39C0304E" w14:textId="77777777" w:rsidR="00F82E1E" w:rsidRPr="005A6999"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Gross Requirements</w:t>
            </w:r>
          </w:p>
        </w:tc>
        <w:tc>
          <w:tcPr>
            <w:tcW w:w="911" w:type="dxa"/>
          </w:tcPr>
          <w:p w14:paraId="1D09F229"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20</w:t>
            </w:r>
          </w:p>
        </w:tc>
        <w:tc>
          <w:tcPr>
            <w:tcW w:w="911" w:type="dxa"/>
          </w:tcPr>
          <w:p w14:paraId="219BCFDC"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20</w:t>
            </w:r>
          </w:p>
        </w:tc>
        <w:tc>
          <w:tcPr>
            <w:tcW w:w="911" w:type="dxa"/>
          </w:tcPr>
          <w:p w14:paraId="7181F0E7"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40</w:t>
            </w:r>
          </w:p>
        </w:tc>
        <w:tc>
          <w:tcPr>
            <w:tcW w:w="912" w:type="dxa"/>
          </w:tcPr>
          <w:p w14:paraId="2103C0C9"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c>
          <w:tcPr>
            <w:tcW w:w="911" w:type="dxa"/>
          </w:tcPr>
          <w:p w14:paraId="2807A408"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c>
          <w:tcPr>
            <w:tcW w:w="911" w:type="dxa"/>
          </w:tcPr>
          <w:p w14:paraId="482C858C"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30</w:t>
            </w:r>
          </w:p>
        </w:tc>
      </w:tr>
      <w:tr w:rsidR="00F82E1E" w14:paraId="0A9A19E1" w14:textId="77777777" w:rsidTr="00DC77E3">
        <w:tc>
          <w:tcPr>
            <w:tcW w:w="2965" w:type="dxa"/>
          </w:tcPr>
          <w:p w14:paraId="3F349F87" w14:textId="77777777" w:rsidR="00F82E1E" w:rsidRPr="005A6999"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Scheduled Receipts</w:t>
            </w:r>
          </w:p>
        </w:tc>
        <w:tc>
          <w:tcPr>
            <w:tcW w:w="911" w:type="dxa"/>
          </w:tcPr>
          <w:p w14:paraId="60D8DDE0" w14:textId="77777777" w:rsidR="00F82E1E" w:rsidRDefault="00F82E1E"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7AC4C06D"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6916FE92"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2" w:type="dxa"/>
          </w:tcPr>
          <w:p w14:paraId="32311350"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1FBEA999"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707D1BA2" w14:textId="77777777" w:rsidR="00F82E1E" w:rsidRDefault="00F82E1E" w:rsidP="00DC77E3">
            <w:pPr>
              <w:pStyle w:val="ListParagraph"/>
              <w:ind w:left="0"/>
              <w:jc w:val="center"/>
              <w:rPr>
                <w:rFonts w:ascii="Arial" w:eastAsia="Times New Roman" w:hAnsi="Arial" w:cs="Arial"/>
                <w:b/>
                <w:color w:val="000000"/>
                <w:sz w:val="20"/>
                <w:szCs w:val="20"/>
              </w:rPr>
            </w:pPr>
          </w:p>
        </w:tc>
      </w:tr>
      <w:tr w:rsidR="00F82E1E" w14:paraId="690D94C3" w14:textId="77777777" w:rsidTr="00DC77E3">
        <w:tc>
          <w:tcPr>
            <w:tcW w:w="2965" w:type="dxa"/>
          </w:tcPr>
          <w:p w14:paraId="54DF8250" w14:textId="77777777" w:rsidR="00F82E1E" w:rsidRPr="005A6999" w:rsidRDefault="00F82E1E" w:rsidP="00DC77E3">
            <w:pPr>
              <w:pStyle w:val="ListParagraph"/>
              <w:ind w:left="0"/>
              <w:rPr>
                <w:rFonts w:ascii="Arial" w:eastAsia="Times New Roman" w:hAnsi="Arial" w:cs="Arial"/>
                <w:b/>
                <w:color w:val="000000"/>
                <w:sz w:val="20"/>
                <w:szCs w:val="20"/>
              </w:rPr>
            </w:pPr>
            <w:r w:rsidRPr="005A6999">
              <w:rPr>
                <w:rFonts w:ascii="Arial" w:eastAsia="Times New Roman" w:hAnsi="Arial" w:cs="Arial"/>
                <w:b/>
                <w:color w:val="000000"/>
                <w:sz w:val="20"/>
                <w:szCs w:val="20"/>
              </w:rPr>
              <w:t>Projected Available Balance</w:t>
            </w:r>
          </w:p>
        </w:tc>
        <w:tc>
          <w:tcPr>
            <w:tcW w:w="911" w:type="dxa"/>
          </w:tcPr>
          <w:p w14:paraId="1D970C09" w14:textId="49608EF7" w:rsidR="004969C4" w:rsidRDefault="008E2672" w:rsidP="004969C4">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17</w:t>
            </w:r>
          </w:p>
        </w:tc>
        <w:tc>
          <w:tcPr>
            <w:tcW w:w="911" w:type="dxa"/>
          </w:tcPr>
          <w:p w14:paraId="46B567FF" w14:textId="4B1441ED" w:rsidR="00F82E1E" w:rsidRDefault="008E2672"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47</w:t>
            </w:r>
          </w:p>
        </w:tc>
        <w:tc>
          <w:tcPr>
            <w:tcW w:w="911" w:type="dxa"/>
          </w:tcPr>
          <w:p w14:paraId="38637A5A" w14:textId="62910341" w:rsidR="00F82E1E" w:rsidRDefault="008E2672"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7</w:t>
            </w:r>
          </w:p>
        </w:tc>
        <w:tc>
          <w:tcPr>
            <w:tcW w:w="912" w:type="dxa"/>
          </w:tcPr>
          <w:p w14:paraId="5B59AAEE" w14:textId="74F5BE68" w:rsidR="00F82E1E" w:rsidRDefault="00E75AC3" w:rsidP="00E75AC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27</w:t>
            </w:r>
          </w:p>
        </w:tc>
        <w:tc>
          <w:tcPr>
            <w:tcW w:w="911" w:type="dxa"/>
          </w:tcPr>
          <w:p w14:paraId="19FF5D4E" w14:textId="39257C9C" w:rsidR="00F82E1E" w:rsidRDefault="00E75AC3"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47</w:t>
            </w:r>
          </w:p>
        </w:tc>
        <w:tc>
          <w:tcPr>
            <w:tcW w:w="911" w:type="dxa"/>
          </w:tcPr>
          <w:p w14:paraId="74AB41F0" w14:textId="13B51747" w:rsidR="00F82E1E" w:rsidRDefault="00E75AC3"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17</w:t>
            </w:r>
          </w:p>
        </w:tc>
      </w:tr>
      <w:tr w:rsidR="00F82E1E" w14:paraId="215DF44E" w14:textId="77777777" w:rsidTr="00DC77E3">
        <w:tc>
          <w:tcPr>
            <w:tcW w:w="2965" w:type="dxa"/>
          </w:tcPr>
          <w:p w14:paraId="4910F15A" w14:textId="77777777" w:rsidR="00F82E1E" w:rsidRPr="005A6999"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Planned Order Receipt</w:t>
            </w:r>
          </w:p>
        </w:tc>
        <w:tc>
          <w:tcPr>
            <w:tcW w:w="911" w:type="dxa"/>
          </w:tcPr>
          <w:p w14:paraId="2A07F4D8"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0E48D292" w14:textId="3D63C00A" w:rsidR="00F82E1E" w:rsidRDefault="004969C4"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1AC2E530"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2" w:type="dxa"/>
          </w:tcPr>
          <w:p w14:paraId="41DF141D" w14:textId="3C20DCAA" w:rsidR="00F82E1E" w:rsidRDefault="004969C4"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261386C9" w14:textId="10CFA097" w:rsidR="00F82E1E" w:rsidRDefault="004969C4"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56269639" w14:textId="77777777" w:rsidR="00F82E1E" w:rsidRDefault="00F82E1E" w:rsidP="00DC77E3">
            <w:pPr>
              <w:pStyle w:val="ListParagraph"/>
              <w:ind w:left="0"/>
              <w:jc w:val="center"/>
              <w:rPr>
                <w:rFonts w:ascii="Arial" w:eastAsia="Times New Roman" w:hAnsi="Arial" w:cs="Arial"/>
                <w:b/>
                <w:color w:val="000000"/>
                <w:sz w:val="20"/>
                <w:szCs w:val="20"/>
              </w:rPr>
            </w:pPr>
          </w:p>
        </w:tc>
      </w:tr>
      <w:tr w:rsidR="00F82E1E" w14:paraId="542F8699" w14:textId="77777777" w:rsidTr="00DC77E3">
        <w:tc>
          <w:tcPr>
            <w:tcW w:w="2965" w:type="dxa"/>
          </w:tcPr>
          <w:p w14:paraId="2C7227E2" w14:textId="77777777" w:rsidR="00F82E1E" w:rsidRDefault="00F82E1E" w:rsidP="00DC77E3">
            <w:pPr>
              <w:pStyle w:val="ListParagraph"/>
              <w:ind w:left="0"/>
              <w:rPr>
                <w:rFonts w:ascii="Arial" w:eastAsia="Times New Roman" w:hAnsi="Arial" w:cs="Arial"/>
                <w:b/>
                <w:color w:val="000000"/>
                <w:sz w:val="20"/>
                <w:szCs w:val="20"/>
              </w:rPr>
            </w:pPr>
            <w:r>
              <w:rPr>
                <w:rFonts w:ascii="Arial" w:eastAsia="Times New Roman" w:hAnsi="Arial" w:cs="Arial"/>
                <w:b/>
                <w:color w:val="000000"/>
                <w:sz w:val="20"/>
                <w:szCs w:val="20"/>
              </w:rPr>
              <w:t>Planned Order Release</w:t>
            </w:r>
          </w:p>
        </w:tc>
        <w:tc>
          <w:tcPr>
            <w:tcW w:w="911" w:type="dxa"/>
          </w:tcPr>
          <w:p w14:paraId="3270D0E2" w14:textId="66E697E1" w:rsidR="00F82E1E" w:rsidRDefault="004969C4"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2D0A4864"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7E87F971" w14:textId="4DEC224E" w:rsidR="00F82E1E" w:rsidRDefault="004969C4"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2" w:type="dxa"/>
          </w:tcPr>
          <w:p w14:paraId="41797171" w14:textId="1BF31B6D" w:rsidR="00F82E1E" w:rsidRDefault="004969C4" w:rsidP="00DC77E3">
            <w:pPr>
              <w:pStyle w:val="ListParagraph"/>
              <w:ind w:left="0"/>
              <w:jc w:val="center"/>
              <w:rPr>
                <w:rFonts w:ascii="Arial" w:eastAsia="Times New Roman" w:hAnsi="Arial" w:cs="Arial"/>
                <w:b/>
                <w:color w:val="000000"/>
                <w:sz w:val="20"/>
                <w:szCs w:val="20"/>
              </w:rPr>
            </w:pPr>
            <w:r>
              <w:rPr>
                <w:rFonts w:ascii="Arial" w:eastAsia="Times New Roman" w:hAnsi="Arial" w:cs="Arial"/>
                <w:b/>
                <w:color w:val="000000"/>
                <w:sz w:val="20"/>
                <w:szCs w:val="20"/>
              </w:rPr>
              <w:t>50</w:t>
            </w:r>
          </w:p>
        </w:tc>
        <w:tc>
          <w:tcPr>
            <w:tcW w:w="911" w:type="dxa"/>
          </w:tcPr>
          <w:p w14:paraId="6B01CC99" w14:textId="77777777" w:rsidR="00F82E1E" w:rsidRDefault="00F82E1E" w:rsidP="00DC77E3">
            <w:pPr>
              <w:pStyle w:val="ListParagraph"/>
              <w:ind w:left="0"/>
              <w:jc w:val="center"/>
              <w:rPr>
                <w:rFonts w:ascii="Arial" w:eastAsia="Times New Roman" w:hAnsi="Arial" w:cs="Arial"/>
                <w:b/>
                <w:color w:val="000000"/>
                <w:sz w:val="20"/>
                <w:szCs w:val="20"/>
              </w:rPr>
            </w:pPr>
          </w:p>
        </w:tc>
        <w:tc>
          <w:tcPr>
            <w:tcW w:w="911" w:type="dxa"/>
          </w:tcPr>
          <w:p w14:paraId="3F12ED89" w14:textId="77777777" w:rsidR="00F82E1E" w:rsidRDefault="00F82E1E" w:rsidP="00DC77E3">
            <w:pPr>
              <w:pStyle w:val="ListParagraph"/>
              <w:ind w:left="0"/>
              <w:jc w:val="center"/>
              <w:rPr>
                <w:rFonts w:ascii="Arial" w:eastAsia="Times New Roman" w:hAnsi="Arial" w:cs="Arial"/>
                <w:b/>
                <w:color w:val="000000"/>
                <w:sz w:val="20"/>
                <w:szCs w:val="20"/>
              </w:rPr>
            </w:pPr>
          </w:p>
        </w:tc>
      </w:tr>
    </w:tbl>
    <w:p w14:paraId="3E4B6FA7" w14:textId="77777777" w:rsidR="008C0297" w:rsidRDefault="008C0297" w:rsidP="008C0297">
      <w:pPr>
        <w:spacing w:after="0" w:line="240" w:lineRule="auto"/>
        <w:rPr>
          <w:b/>
        </w:rPr>
      </w:pPr>
    </w:p>
    <w:p w14:paraId="6F072BDD" w14:textId="77777777" w:rsidR="008C0297" w:rsidRDefault="008C0297" w:rsidP="008C0297">
      <w:pPr>
        <w:spacing w:after="0" w:line="240" w:lineRule="auto"/>
        <w:rPr>
          <w:b/>
        </w:rPr>
      </w:pPr>
    </w:p>
    <w:p w14:paraId="012AA118" w14:textId="77777777" w:rsidR="008C0297" w:rsidRPr="008C0297" w:rsidRDefault="008C0297" w:rsidP="008C0297">
      <w:pPr>
        <w:pStyle w:val="ListParagraph"/>
        <w:numPr>
          <w:ilvl w:val="1"/>
          <w:numId w:val="1"/>
        </w:numPr>
        <w:spacing w:after="0" w:line="240" w:lineRule="auto"/>
        <w:ind w:left="720"/>
        <w:rPr>
          <w:b/>
        </w:rPr>
      </w:pPr>
      <w:r>
        <w:rPr>
          <w:b/>
        </w:rPr>
        <w:t xml:space="preserve">After completing the adjustments made to the original plan in parts B and C.  Which change impacted the plan the most?  </w:t>
      </w:r>
    </w:p>
    <w:p w14:paraId="5B72C718" w14:textId="77777777" w:rsidR="008C0297" w:rsidRDefault="008C0297" w:rsidP="008C0297">
      <w:pPr>
        <w:spacing w:after="0" w:line="240" w:lineRule="auto"/>
      </w:pPr>
    </w:p>
    <w:p w14:paraId="5D4CD875" w14:textId="439C669C" w:rsidR="002D57FC" w:rsidRPr="00957F65" w:rsidRDefault="00AE7343" w:rsidP="002D57FC">
      <w:pPr>
        <w:pStyle w:val="ListParagraph"/>
        <w:spacing w:after="0" w:line="240" w:lineRule="auto"/>
        <w:ind w:left="360"/>
        <w:rPr>
          <w:rFonts w:ascii="Arial" w:eastAsia="Times New Roman" w:hAnsi="Arial" w:cs="Arial"/>
          <w:color w:val="000000"/>
          <w:sz w:val="20"/>
          <w:szCs w:val="20"/>
        </w:rPr>
      </w:pPr>
      <w:bookmarkStart w:id="0" w:name="_GoBack"/>
      <w:r w:rsidRPr="00957F65">
        <w:rPr>
          <w:rFonts w:ascii="Arial" w:eastAsia="Times New Roman" w:hAnsi="Arial" w:cs="Arial"/>
          <w:color w:val="000000"/>
          <w:sz w:val="20"/>
          <w:szCs w:val="20"/>
        </w:rPr>
        <w:t>In part B the change of increasing the lot size</w:t>
      </w:r>
      <w:r w:rsidR="00E75AC3" w:rsidRPr="00957F65">
        <w:rPr>
          <w:rFonts w:ascii="Arial" w:eastAsia="Times New Roman" w:hAnsi="Arial" w:cs="Arial"/>
          <w:color w:val="000000"/>
          <w:sz w:val="20"/>
          <w:szCs w:val="20"/>
        </w:rPr>
        <w:t xml:space="preserve"> impacted the most since we had to order more    </w:t>
      </w:r>
    </w:p>
    <w:p w14:paraId="621952B3" w14:textId="487BF74C" w:rsidR="00E75AC3" w:rsidRDefault="00E75AC3" w:rsidP="002D57FC">
      <w:pPr>
        <w:pStyle w:val="ListParagraph"/>
        <w:spacing w:after="0" w:line="240" w:lineRule="auto"/>
        <w:ind w:left="360"/>
        <w:rPr>
          <w:rFonts w:ascii="Arial" w:eastAsia="Times New Roman" w:hAnsi="Arial" w:cs="Arial"/>
          <w:b/>
          <w:color w:val="000000"/>
          <w:sz w:val="20"/>
          <w:szCs w:val="20"/>
        </w:rPr>
      </w:pPr>
      <w:r w:rsidRPr="00957F65">
        <w:rPr>
          <w:rFonts w:ascii="Arial" w:eastAsia="Times New Roman" w:hAnsi="Arial" w:cs="Arial"/>
          <w:color w:val="000000"/>
          <w:sz w:val="20"/>
          <w:szCs w:val="20"/>
        </w:rPr>
        <w:t>Inventory at the leaving a lot size projected available balance hence inventory</w:t>
      </w:r>
      <w:r>
        <w:rPr>
          <w:rFonts w:ascii="Arial" w:eastAsia="Times New Roman" w:hAnsi="Arial" w:cs="Arial"/>
          <w:b/>
          <w:color w:val="000000"/>
          <w:sz w:val="20"/>
          <w:szCs w:val="20"/>
        </w:rPr>
        <w:t xml:space="preserve"> </w:t>
      </w:r>
      <w:bookmarkEnd w:id="0"/>
      <w:r>
        <w:rPr>
          <w:rFonts w:ascii="Arial" w:eastAsia="Times New Roman" w:hAnsi="Arial" w:cs="Arial"/>
          <w:b/>
          <w:color w:val="000000"/>
          <w:sz w:val="20"/>
          <w:szCs w:val="20"/>
        </w:rPr>
        <w:t>available</w:t>
      </w:r>
    </w:p>
    <w:p w14:paraId="6818E5A8" w14:textId="77777777" w:rsidR="008C0297" w:rsidRPr="008C0297" w:rsidRDefault="008C0297" w:rsidP="002D57FC">
      <w:pPr>
        <w:pStyle w:val="ListParagraph"/>
        <w:spacing w:after="0" w:line="240" w:lineRule="auto"/>
        <w:ind w:left="360"/>
        <w:rPr>
          <w:rFonts w:ascii="Arial" w:eastAsia="Times New Roman" w:hAnsi="Arial" w:cs="Arial"/>
          <w:color w:val="000000"/>
          <w:sz w:val="20"/>
          <w:szCs w:val="20"/>
        </w:rPr>
      </w:pPr>
    </w:p>
    <w:sectPr w:rsidR="008C0297" w:rsidRPr="008C029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5C60B8" w14:textId="77777777" w:rsidR="004C3E95" w:rsidRDefault="004C3E95" w:rsidP="005E3D08">
      <w:pPr>
        <w:spacing w:after="0" w:line="240" w:lineRule="auto"/>
      </w:pPr>
      <w:r>
        <w:separator/>
      </w:r>
    </w:p>
  </w:endnote>
  <w:endnote w:type="continuationSeparator" w:id="0">
    <w:p w14:paraId="77A83C65" w14:textId="77777777" w:rsidR="004C3E95" w:rsidRDefault="004C3E95" w:rsidP="005E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0047437"/>
      <w:docPartObj>
        <w:docPartGallery w:val="Page Numbers (Bottom of Page)"/>
        <w:docPartUnique/>
      </w:docPartObj>
    </w:sdtPr>
    <w:sdtContent>
      <w:sdt>
        <w:sdtPr>
          <w:id w:val="1728636285"/>
          <w:docPartObj>
            <w:docPartGallery w:val="Page Numbers (Top of Page)"/>
            <w:docPartUnique/>
          </w:docPartObj>
        </w:sdtPr>
        <w:sdtContent>
          <w:p w14:paraId="0437F47C" w14:textId="4CA1BC81" w:rsidR="00D1580C" w:rsidRDefault="00D1580C">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355B3">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355B3">
              <w:rPr>
                <w:b/>
                <w:bCs/>
                <w:noProof/>
              </w:rPr>
              <w:t>4</w:t>
            </w:r>
            <w:r>
              <w:rPr>
                <w:b/>
                <w:bCs/>
                <w:sz w:val="24"/>
                <w:szCs w:val="24"/>
              </w:rPr>
              <w:fldChar w:fldCharType="end"/>
            </w:r>
          </w:p>
        </w:sdtContent>
      </w:sdt>
    </w:sdtContent>
  </w:sdt>
  <w:p w14:paraId="71AAEE9E" w14:textId="77777777" w:rsidR="00D1580C" w:rsidRDefault="00D158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DB911F" w14:textId="77777777" w:rsidR="004C3E95" w:rsidRDefault="004C3E95" w:rsidP="005E3D08">
      <w:pPr>
        <w:spacing w:after="0" w:line="240" w:lineRule="auto"/>
      </w:pPr>
      <w:r>
        <w:separator/>
      </w:r>
    </w:p>
  </w:footnote>
  <w:footnote w:type="continuationSeparator" w:id="0">
    <w:p w14:paraId="41E0CADB" w14:textId="77777777" w:rsidR="004C3E95" w:rsidRDefault="004C3E95" w:rsidP="005E3D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52CD6F" w14:textId="37F7D098" w:rsidR="005E3D08" w:rsidRPr="00F07E23" w:rsidRDefault="00CA1308" w:rsidP="005E3D08">
    <w:pPr>
      <w:spacing w:after="0" w:line="240" w:lineRule="auto"/>
      <w:rPr>
        <w:b/>
        <w:sz w:val="28"/>
        <w:szCs w:val="28"/>
      </w:rPr>
    </w:pPr>
    <w:r>
      <w:rPr>
        <w:b/>
        <w:sz w:val="28"/>
        <w:szCs w:val="28"/>
      </w:rPr>
      <w:t>MATERIAL REQUIREMENTS PLANNING (MRP)</w:t>
    </w:r>
  </w:p>
  <w:p w14:paraId="519FE0DB" w14:textId="654140E0" w:rsidR="005E3D08" w:rsidRPr="005E3D08" w:rsidRDefault="00891C86" w:rsidP="005E3D08">
    <w:pPr>
      <w:spacing w:after="0" w:line="240" w:lineRule="auto"/>
      <w:rPr>
        <w:b/>
        <w:sz w:val="28"/>
        <w:szCs w:val="28"/>
      </w:rPr>
    </w:pPr>
    <w:r>
      <w:rPr>
        <w:b/>
        <w:sz w:val="28"/>
        <w:szCs w:val="28"/>
      </w:rPr>
      <w:t>SORS1</w:t>
    </w:r>
    <w:r w:rsidR="00CA1308">
      <w:rPr>
        <w:b/>
        <w:sz w:val="28"/>
        <w:szCs w:val="28"/>
      </w:rPr>
      <w:t>10</w:t>
    </w:r>
    <w:r>
      <w:rPr>
        <w:b/>
        <w:sz w:val="28"/>
        <w:szCs w:val="28"/>
      </w:rPr>
      <w:t>2</w:t>
    </w:r>
    <w:r w:rsidR="00CA1308">
      <w:rPr>
        <w:b/>
        <w:sz w:val="28"/>
        <w:szCs w:val="28"/>
      </w:rPr>
      <w:t xml:space="preserve"> INDIVIDUAL ASSIGNMENT. FEBRUARY 2021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D4600"/>
    <w:multiLevelType w:val="hybridMultilevel"/>
    <w:tmpl w:val="2F7C152E"/>
    <w:lvl w:ilvl="0" w:tplc="8062D70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295B6E"/>
    <w:multiLevelType w:val="hybridMultilevel"/>
    <w:tmpl w:val="95F453B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9C3593F"/>
    <w:multiLevelType w:val="hybridMultilevel"/>
    <w:tmpl w:val="2C401E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D37EBC"/>
    <w:multiLevelType w:val="hybridMultilevel"/>
    <w:tmpl w:val="3D78A7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8D7299"/>
    <w:multiLevelType w:val="hybridMultilevel"/>
    <w:tmpl w:val="62224F26"/>
    <w:lvl w:ilvl="0" w:tplc="38AEFA00">
      <w:start w:val="1"/>
      <w:numFmt w:val="lowerLetter"/>
      <w:lvlText w:val="%1)"/>
      <w:lvlJc w:val="left"/>
      <w:pPr>
        <w:ind w:left="720" w:hanging="360"/>
      </w:pPr>
      <w:rPr>
        <w:rFonts w:ascii="Arial" w:eastAsia="Times New Roman" w:hAnsi="Arial" w:cs="Arial" w:hint="default"/>
        <w:color w:val="00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F92FB5"/>
    <w:multiLevelType w:val="hybridMultilevel"/>
    <w:tmpl w:val="B156D2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12378F"/>
    <w:multiLevelType w:val="hybridMultilevel"/>
    <w:tmpl w:val="3DB25F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5"/>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812"/>
    <w:rsid w:val="000355B3"/>
    <w:rsid w:val="00085EA4"/>
    <w:rsid w:val="0008682E"/>
    <w:rsid w:val="000A2195"/>
    <w:rsid w:val="00100B0E"/>
    <w:rsid w:val="00145D8D"/>
    <w:rsid w:val="00146F1A"/>
    <w:rsid w:val="001A7812"/>
    <w:rsid w:val="002D57FC"/>
    <w:rsid w:val="002E3CB5"/>
    <w:rsid w:val="002E7725"/>
    <w:rsid w:val="003B6D2B"/>
    <w:rsid w:val="003D30B2"/>
    <w:rsid w:val="003D73B0"/>
    <w:rsid w:val="004151A4"/>
    <w:rsid w:val="004969C4"/>
    <w:rsid w:val="004C3E95"/>
    <w:rsid w:val="004E3970"/>
    <w:rsid w:val="0054781A"/>
    <w:rsid w:val="00556D69"/>
    <w:rsid w:val="00557BCF"/>
    <w:rsid w:val="005A6999"/>
    <w:rsid w:val="005E3D08"/>
    <w:rsid w:val="0060259F"/>
    <w:rsid w:val="0063012D"/>
    <w:rsid w:val="00657A85"/>
    <w:rsid w:val="006F4609"/>
    <w:rsid w:val="00722A08"/>
    <w:rsid w:val="007230E8"/>
    <w:rsid w:val="00747096"/>
    <w:rsid w:val="00771C2D"/>
    <w:rsid w:val="00775B08"/>
    <w:rsid w:val="007D219D"/>
    <w:rsid w:val="00860176"/>
    <w:rsid w:val="00891C86"/>
    <w:rsid w:val="008C0297"/>
    <w:rsid w:val="008E2672"/>
    <w:rsid w:val="009062D7"/>
    <w:rsid w:val="009146BB"/>
    <w:rsid w:val="0095044C"/>
    <w:rsid w:val="00957F65"/>
    <w:rsid w:val="00983E97"/>
    <w:rsid w:val="009C3E4B"/>
    <w:rsid w:val="00A77B17"/>
    <w:rsid w:val="00AA0EF3"/>
    <w:rsid w:val="00AE7343"/>
    <w:rsid w:val="00B00B5A"/>
    <w:rsid w:val="00B04F23"/>
    <w:rsid w:val="00B56987"/>
    <w:rsid w:val="00C25D70"/>
    <w:rsid w:val="00CA1308"/>
    <w:rsid w:val="00CA4A0E"/>
    <w:rsid w:val="00CA60FA"/>
    <w:rsid w:val="00D1580C"/>
    <w:rsid w:val="00D3766B"/>
    <w:rsid w:val="00D43F81"/>
    <w:rsid w:val="00D610B6"/>
    <w:rsid w:val="00D86316"/>
    <w:rsid w:val="00DC77E3"/>
    <w:rsid w:val="00E15334"/>
    <w:rsid w:val="00E34496"/>
    <w:rsid w:val="00E40361"/>
    <w:rsid w:val="00E47F1C"/>
    <w:rsid w:val="00E57A35"/>
    <w:rsid w:val="00E66F66"/>
    <w:rsid w:val="00E75AC3"/>
    <w:rsid w:val="00EB3488"/>
    <w:rsid w:val="00EC1491"/>
    <w:rsid w:val="00F709E4"/>
    <w:rsid w:val="00F82E1E"/>
    <w:rsid w:val="00FD5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7B84C"/>
  <w15:chartTrackingRefBased/>
  <w15:docId w15:val="{9619E55A-5DB5-4E7B-90AB-9BB37BC9B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3D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3D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3D08"/>
  </w:style>
  <w:style w:type="paragraph" w:styleId="Footer">
    <w:name w:val="footer"/>
    <w:basedOn w:val="Normal"/>
    <w:link w:val="FooterChar"/>
    <w:uiPriority w:val="99"/>
    <w:unhideWhenUsed/>
    <w:rsid w:val="005E3D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3D08"/>
  </w:style>
  <w:style w:type="paragraph" w:styleId="ListParagraph">
    <w:name w:val="List Paragraph"/>
    <w:basedOn w:val="Normal"/>
    <w:uiPriority w:val="34"/>
    <w:qFormat/>
    <w:rsid w:val="005E3D08"/>
    <w:pPr>
      <w:ind w:left="720"/>
      <w:contextualSpacing/>
    </w:pPr>
  </w:style>
  <w:style w:type="table" w:styleId="TableGrid">
    <w:name w:val="Table Grid"/>
    <w:basedOn w:val="TableNormal"/>
    <w:uiPriority w:val="59"/>
    <w:rsid w:val="005E3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4781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868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353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1443</Words>
  <Characters>8229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Parker Hannifin Corporation</Company>
  <LinksUpToDate>false</LinksUpToDate>
  <CharactersWithSpaces>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Celeste M Ayers</dc:creator>
  <cp:keywords/>
  <dc:description/>
  <cp:lastModifiedBy>welcome netsie bae</cp:lastModifiedBy>
  <cp:revision>2</cp:revision>
  <dcterms:created xsi:type="dcterms:W3CDTF">2021-10-15T05:55:00Z</dcterms:created>
  <dcterms:modified xsi:type="dcterms:W3CDTF">2021-10-15T05:55:00Z</dcterms:modified>
</cp:coreProperties>
</file>